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36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087"/>
        <w:gridCol w:w="2697"/>
      </w:tblGrid>
      <w:tr w:rsidR="002A7038" w:rsidRPr="001B2892" w14:paraId="518F1E21" w14:textId="77777777" w:rsidTr="001C79A7">
        <w:trPr>
          <w:trHeight w:val="185"/>
        </w:trPr>
        <w:tc>
          <w:tcPr>
            <w:tcW w:w="2239" w:type="dxa"/>
          </w:tcPr>
          <w:p w14:paraId="2EAFFDFE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6087" w:type="dxa"/>
            <w:vMerge w:val="restart"/>
            <w:shd w:val="clear" w:color="auto" w:fill="auto"/>
            <w:vAlign w:val="center"/>
          </w:tcPr>
          <w:p w14:paraId="30AFB8BD" w14:textId="77777777" w:rsidR="002A7038" w:rsidRPr="001B2892" w:rsidRDefault="002A7038" w:rsidP="001C79A7">
            <w:pPr>
              <w:pStyle w:val="Header"/>
              <w:spacing w:before="40"/>
              <w:jc w:val="center"/>
              <w:rPr>
                <w:rFonts w:ascii="Times New Roman" w:hAnsi="Times New Roman" w:cs="Times New Roman"/>
                <w:b/>
                <w:lang w:val="is-IS"/>
              </w:rPr>
            </w:pPr>
            <w:r w:rsidRPr="001B2892">
              <w:rPr>
                <w:rFonts w:ascii="Times New Roman" w:hAnsi="Times New Roman" w:cs="Times New Roman"/>
                <w:b/>
                <w:lang w:val="is-IS"/>
              </w:rPr>
              <w:t>Urriðaholtsskóli</w:t>
            </w:r>
          </w:p>
        </w:tc>
        <w:tc>
          <w:tcPr>
            <w:tcW w:w="2697" w:type="dxa"/>
            <w:vMerge w:val="restart"/>
            <w:vAlign w:val="center"/>
          </w:tcPr>
          <w:p w14:paraId="604EFEBA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  <w:r w:rsidRPr="001B2892">
              <w:rPr>
                <w:rFonts w:ascii="Times New Roman" w:hAnsi="Times New Roman" w:cs="Times New Roman"/>
                <w:noProof/>
                <w:lang w:val="is-IS"/>
              </w:rPr>
              <w:drawing>
                <wp:anchor distT="0" distB="0" distL="114300" distR="114300" simplePos="0" relativeHeight="251659264" behindDoc="1" locked="0" layoutInCell="1" allowOverlap="1" wp14:anchorId="0FC8E086" wp14:editId="285A1F2A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8255</wp:posOffset>
                  </wp:positionV>
                  <wp:extent cx="77152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333" y="21327"/>
                      <wp:lineTo x="21333" y="0"/>
                      <wp:lineTo x="0" y="0"/>
                    </wp:wrapPolygon>
                  </wp:wrapTight>
                  <wp:docPr id="1" name="Myn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7038" w:rsidRPr="001B2892" w14:paraId="5611DF94" w14:textId="77777777" w:rsidTr="001C79A7">
        <w:trPr>
          <w:trHeight w:val="185"/>
        </w:trPr>
        <w:tc>
          <w:tcPr>
            <w:tcW w:w="2239" w:type="dxa"/>
          </w:tcPr>
          <w:p w14:paraId="7A83BBCA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6087" w:type="dxa"/>
            <w:vMerge/>
            <w:vAlign w:val="center"/>
          </w:tcPr>
          <w:p w14:paraId="2AC8327D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2697" w:type="dxa"/>
            <w:vMerge/>
            <w:vAlign w:val="center"/>
          </w:tcPr>
          <w:p w14:paraId="5D45B3DC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1B2892" w14:paraId="3029497A" w14:textId="77777777" w:rsidTr="001C79A7">
        <w:trPr>
          <w:trHeight w:val="185"/>
        </w:trPr>
        <w:tc>
          <w:tcPr>
            <w:tcW w:w="2239" w:type="dxa"/>
          </w:tcPr>
          <w:p w14:paraId="06BB16BF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b/>
                <w:lang w:val="is-IS"/>
              </w:rPr>
            </w:pPr>
            <w:r w:rsidRPr="001B2892">
              <w:rPr>
                <w:rFonts w:ascii="Times New Roman" w:hAnsi="Times New Roman" w:cs="Times New Roman"/>
                <w:b/>
                <w:lang w:val="is-IS"/>
              </w:rPr>
              <w:t>Kennsluáætlun</w:t>
            </w:r>
          </w:p>
        </w:tc>
        <w:tc>
          <w:tcPr>
            <w:tcW w:w="6087" w:type="dxa"/>
            <w:vMerge/>
            <w:vAlign w:val="center"/>
          </w:tcPr>
          <w:p w14:paraId="52645907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2697" w:type="dxa"/>
            <w:vMerge/>
            <w:vAlign w:val="center"/>
          </w:tcPr>
          <w:p w14:paraId="6EB851DC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1B2892" w14:paraId="4691EF12" w14:textId="77777777" w:rsidTr="001C79A7">
        <w:trPr>
          <w:trHeight w:val="185"/>
        </w:trPr>
        <w:tc>
          <w:tcPr>
            <w:tcW w:w="2239" w:type="dxa"/>
          </w:tcPr>
          <w:p w14:paraId="3AF49E2B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b/>
                <w:lang w:val="is-IS"/>
              </w:rPr>
            </w:pPr>
          </w:p>
        </w:tc>
        <w:tc>
          <w:tcPr>
            <w:tcW w:w="6087" w:type="dxa"/>
            <w:vMerge w:val="restart"/>
            <w:shd w:val="clear" w:color="auto" w:fill="auto"/>
            <w:vAlign w:val="center"/>
          </w:tcPr>
          <w:p w14:paraId="5564B116" w14:textId="72AA847A" w:rsidR="002A7038" w:rsidRPr="001B2892" w:rsidRDefault="003C4929" w:rsidP="001C79A7">
            <w:pPr>
              <w:pStyle w:val="Header"/>
              <w:spacing w:before="40"/>
              <w:jc w:val="center"/>
              <w:rPr>
                <w:rFonts w:ascii="Times New Roman" w:hAnsi="Times New Roman" w:cs="Times New Roman"/>
                <w:b/>
                <w:i/>
                <w:lang w:val="is-IS"/>
              </w:rPr>
            </w:pPr>
            <w:r w:rsidRPr="001B2892">
              <w:rPr>
                <w:rFonts w:ascii="Times New Roman" w:hAnsi="Times New Roman" w:cs="Times New Roman"/>
                <w:b/>
                <w:i/>
                <w:lang w:val="is-IS"/>
              </w:rPr>
              <w:t>Skólaíþróttir yngri (1.-4.bekkur)</w:t>
            </w:r>
          </w:p>
        </w:tc>
        <w:tc>
          <w:tcPr>
            <w:tcW w:w="2697" w:type="dxa"/>
            <w:vMerge/>
            <w:vAlign w:val="center"/>
          </w:tcPr>
          <w:p w14:paraId="12EA6E30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1B2892" w14:paraId="25BE7C00" w14:textId="77777777" w:rsidTr="001C79A7">
        <w:trPr>
          <w:trHeight w:val="185"/>
        </w:trPr>
        <w:tc>
          <w:tcPr>
            <w:tcW w:w="2239" w:type="dxa"/>
          </w:tcPr>
          <w:p w14:paraId="678D51E4" w14:textId="28BF4990" w:rsidR="002A7038" w:rsidRPr="001B2892" w:rsidRDefault="00F94061" w:rsidP="001C79A7">
            <w:pPr>
              <w:pStyle w:val="Header"/>
              <w:rPr>
                <w:rFonts w:ascii="Times New Roman" w:hAnsi="Times New Roman" w:cs="Times New Roman"/>
                <w:b/>
                <w:lang w:val="is-IS"/>
              </w:rPr>
            </w:pPr>
            <w:r w:rsidRPr="001B2892">
              <w:rPr>
                <w:rFonts w:ascii="Times New Roman" w:hAnsi="Times New Roman" w:cs="Times New Roman"/>
                <w:b/>
                <w:lang w:val="is-IS"/>
              </w:rPr>
              <w:t>Tvær 40 mín</w:t>
            </w:r>
            <w:r w:rsidR="007324BE">
              <w:rPr>
                <w:rFonts w:ascii="Times New Roman" w:hAnsi="Times New Roman" w:cs="Times New Roman"/>
                <w:b/>
                <w:lang w:val="is-IS"/>
              </w:rPr>
              <w:t>útna</w:t>
            </w:r>
            <w:r w:rsidRPr="001B2892">
              <w:rPr>
                <w:rFonts w:ascii="Times New Roman" w:hAnsi="Times New Roman" w:cs="Times New Roman"/>
                <w:b/>
                <w:lang w:val="is-IS"/>
              </w:rPr>
              <w:t xml:space="preserve"> kennslustundir, ein í íþróttum og ein í sundi, </w:t>
            </w:r>
            <w:r w:rsidR="007324BE">
              <w:rPr>
                <w:rFonts w:ascii="Times New Roman" w:hAnsi="Times New Roman" w:cs="Times New Roman"/>
                <w:b/>
                <w:lang w:val="is-IS"/>
              </w:rPr>
              <w:t>ásamt</w:t>
            </w:r>
            <w:r w:rsidRPr="001B2892">
              <w:rPr>
                <w:rFonts w:ascii="Times New Roman" w:hAnsi="Times New Roman" w:cs="Times New Roman"/>
                <w:b/>
                <w:lang w:val="is-IS"/>
              </w:rPr>
              <w:t xml:space="preserve"> 20 mín</w:t>
            </w:r>
            <w:r w:rsidR="007324BE">
              <w:rPr>
                <w:rFonts w:ascii="Times New Roman" w:hAnsi="Times New Roman" w:cs="Times New Roman"/>
                <w:b/>
                <w:lang w:val="is-IS"/>
              </w:rPr>
              <w:t>útna</w:t>
            </w:r>
            <w:r w:rsidRPr="001B2892">
              <w:rPr>
                <w:rFonts w:ascii="Times New Roman" w:hAnsi="Times New Roman" w:cs="Times New Roman"/>
                <w:b/>
                <w:lang w:val="is-IS"/>
              </w:rPr>
              <w:t xml:space="preserve"> morgunhreysti á hverjum degi.</w:t>
            </w:r>
          </w:p>
        </w:tc>
        <w:tc>
          <w:tcPr>
            <w:tcW w:w="6087" w:type="dxa"/>
            <w:vMerge/>
          </w:tcPr>
          <w:p w14:paraId="338B7531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2697" w:type="dxa"/>
            <w:vMerge/>
            <w:vAlign w:val="center"/>
          </w:tcPr>
          <w:p w14:paraId="081B98B8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1B2892" w14:paraId="1CD504D2" w14:textId="77777777" w:rsidTr="001C79A7">
        <w:trPr>
          <w:trHeight w:val="110"/>
        </w:trPr>
        <w:tc>
          <w:tcPr>
            <w:tcW w:w="2239" w:type="dxa"/>
          </w:tcPr>
          <w:p w14:paraId="17A7C579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  <w:p w14:paraId="1A4F72A6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6087" w:type="dxa"/>
            <w:vMerge/>
          </w:tcPr>
          <w:p w14:paraId="74EE0CEA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2697" w:type="dxa"/>
            <w:vMerge/>
            <w:vAlign w:val="center"/>
          </w:tcPr>
          <w:p w14:paraId="6B725934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1B2892" w14:paraId="4FD74041" w14:textId="77777777" w:rsidTr="001C79A7">
        <w:trPr>
          <w:trHeight w:val="82"/>
        </w:trPr>
        <w:tc>
          <w:tcPr>
            <w:tcW w:w="2239" w:type="dxa"/>
          </w:tcPr>
          <w:p w14:paraId="3326B98B" w14:textId="77777777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6087" w:type="dxa"/>
          </w:tcPr>
          <w:p w14:paraId="6FA8C762" w14:textId="3AAB1F5B" w:rsidR="002A7038" w:rsidRPr="001B2892" w:rsidRDefault="002A7038" w:rsidP="001C79A7">
            <w:pPr>
              <w:pStyle w:val="Header"/>
              <w:rPr>
                <w:rFonts w:ascii="Times New Roman" w:hAnsi="Times New Roman" w:cs="Times New Roman"/>
                <w:b/>
                <w:lang w:val="is-IS"/>
              </w:rPr>
            </w:pPr>
            <w:r w:rsidRPr="001B2892">
              <w:rPr>
                <w:rFonts w:ascii="Times New Roman" w:hAnsi="Times New Roman" w:cs="Times New Roman"/>
                <w:b/>
                <w:lang w:val="is-IS"/>
              </w:rPr>
              <w:t xml:space="preserve">Kennari:  </w:t>
            </w:r>
            <w:r w:rsidR="00DC1F56" w:rsidRPr="001B2892">
              <w:rPr>
                <w:rFonts w:ascii="Times New Roman" w:hAnsi="Times New Roman" w:cs="Times New Roman"/>
                <w:b/>
                <w:lang w:val="is-IS"/>
              </w:rPr>
              <w:t>Sandra Stojkovic Hinic</w:t>
            </w:r>
          </w:p>
        </w:tc>
        <w:tc>
          <w:tcPr>
            <w:tcW w:w="2697" w:type="dxa"/>
            <w:vAlign w:val="center"/>
          </w:tcPr>
          <w:p w14:paraId="38F5FC27" w14:textId="77777777" w:rsidR="002A7038" w:rsidRPr="001B2892" w:rsidRDefault="002A7038" w:rsidP="001C79A7">
            <w:pPr>
              <w:pStyle w:val="Header"/>
              <w:jc w:val="center"/>
              <w:rPr>
                <w:rFonts w:ascii="Times New Roman" w:hAnsi="Times New Roman" w:cs="Times New Roman"/>
                <w:b/>
                <w:lang w:val="is-IS"/>
              </w:rPr>
            </w:pPr>
            <w:r w:rsidRPr="001B2892">
              <w:rPr>
                <w:rFonts w:ascii="Times New Roman" w:hAnsi="Times New Roman" w:cs="Times New Roman"/>
                <w:b/>
                <w:lang w:val="is-IS"/>
              </w:rPr>
              <w:t>Skólaárið 2021 - 2022</w:t>
            </w:r>
          </w:p>
        </w:tc>
      </w:tr>
    </w:tbl>
    <w:p w14:paraId="0385C46A" w14:textId="77777777" w:rsidR="002A7038" w:rsidRPr="001B2892" w:rsidRDefault="002A7038" w:rsidP="002A7038">
      <w:pPr>
        <w:pStyle w:val="tbtext"/>
        <w:spacing w:before="0" w:after="0"/>
        <w:ind w:left="0"/>
        <w:rPr>
          <w:rFonts w:ascii="Times New Roman" w:hAnsi="Times New Roman"/>
          <w:b/>
          <w:sz w:val="22"/>
          <w:szCs w:val="22"/>
          <w:u w:val="single"/>
          <w:lang w:val="is-IS"/>
        </w:rPr>
      </w:pPr>
    </w:p>
    <w:tbl>
      <w:tblPr>
        <w:tblpPr w:leftFromText="141" w:rightFromText="141" w:vertAnchor="text" w:horzAnchor="margin" w:tblpX="-328" w:tblpY="240"/>
        <w:tblW w:w="10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393"/>
      </w:tblGrid>
      <w:tr w:rsidR="002A7038" w:rsidRPr="001B2892" w14:paraId="4C27EFCF" w14:textId="77777777" w:rsidTr="002A7038">
        <w:trPr>
          <w:trHeight w:val="28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9D02E3" w14:textId="77777777" w:rsidR="002A7038" w:rsidRPr="001B2892" w:rsidRDefault="002A7038" w:rsidP="002A7038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1B2892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Tegund</w:t>
            </w:r>
          </w:p>
        </w:tc>
        <w:tc>
          <w:tcPr>
            <w:tcW w:w="8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3847922" w14:textId="77777777" w:rsidR="002A7038" w:rsidRPr="001B2892" w:rsidRDefault="002A7038" w:rsidP="002A7038">
            <w:pPr>
              <w:pStyle w:val="tbtext"/>
              <w:spacing w:before="40" w:after="4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1B2892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Námsgögn</w:t>
            </w:r>
          </w:p>
        </w:tc>
      </w:tr>
      <w:tr w:rsidR="006B15D1" w:rsidRPr="001B2892" w14:paraId="543E0EE0" w14:textId="77777777" w:rsidTr="00DC1F56">
        <w:trPr>
          <w:trHeight w:val="4820"/>
        </w:trPr>
        <w:tc>
          <w:tcPr>
            <w:tcW w:w="2268" w:type="dxa"/>
          </w:tcPr>
          <w:p w14:paraId="3327A59A" w14:textId="77777777" w:rsidR="006B15D1" w:rsidRPr="001B2892" w:rsidRDefault="006B15D1" w:rsidP="006B15D1">
            <w:pPr>
              <w:pStyle w:val="tbtext"/>
              <w:spacing w:before="40" w:after="40" w:line="276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1B2892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 xml:space="preserve">Kennslu-gögn </w:t>
            </w:r>
          </w:p>
        </w:tc>
        <w:tc>
          <w:tcPr>
            <w:tcW w:w="8393" w:type="dxa"/>
          </w:tcPr>
          <w:p w14:paraId="67B0E8C4" w14:textId="77777777" w:rsidR="006B15D1" w:rsidRPr="001B2892" w:rsidRDefault="006B15D1" w:rsidP="006B15D1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is-IS"/>
              </w:rPr>
            </w:pPr>
            <w:r w:rsidRPr="001B2892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is-IS"/>
              </w:rPr>
              <w:t>Íþróttir</w:t>
            </w:r>
          </w:p>
          <w:p w14:paraId="08DE9F8B" w14:textId="77777777" w:rsidR="006B15D1" w:rsidRPr="001B2892" w:rsidRDefault="006B15D1" w:rsidP="006B15D1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1B2892">
              <w:rPr>
                <w:rFonts w:ascii="Times New Roman" w:hAnsi="Times New Roman"/>
                <w:sz w:val="22"/>
                <w:szCs w:val="22"/>
                <w:lang w:val="is-IS"/>
              </w:rPr>
              <w:t>Þau námsgögn sem helst er stuðst við í kennslunni og nemandi þarf að nýta sér við námið eru:</w:t>
            </w:r>
          </w:p>
          <w:p w14:paraId="5F9B4008" w14:textId="77777777" w:rsidR="006B15D1" w:rsidRPr="000522FE" w:rsidRDefault="006B15D1" w:rsidP="006B15D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B2892">
              <w:rPr>
                <w:rFonts w:ascii="Times New Roman" w:hAnsi="Times New Roman"/>
                <w:b/>
                <w:bCs/>
                <w:lang w:val="is-IS"/>
              </w:rPr>
              <w:t>Áhöld í íþróttasal</w:t>
            </w:r>
            <w:r>
              <w:rPr>
                <w:rFonts w:ascii="Times New Roman" w:hAnsi="Times New Roman"/>
                <w:b/>
                <w:bCs/>
                <w:lang w:val="is-IS"/>
              </w:rPr>
              <w:t xml:space="preserve"> (</w:t>
            </w:r>
            <w:r w:rsidRPr="0057156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Blár íþróttasalur í Ásgarði</w:t>
            </w:r>
            <w:r w:rsidRPr="000522FE">
              <w:rPr>
                <w:rFonts w:ascii="Times New Roman" w:hAnsi="Times New Roman"/>
                <w:lang w:val="is-IS"/>
              </w:rPr>
              <w:t>)</w:t>
            </w:r>
          </w:p>
          <w:p w14:paraId="61F45702" w14:textId="73DEFAB3" w:rsidR="006B15D1" w:rsidRPr="001B2892" w:rsidRDefault="006B15D1" w:rsidP="006B15D1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1B2892">
              <w:rPr>
                <w:rFonts w:ascii="Times New Roman" w:hAnsi="Times New Roman"/>
                <w:sz w:val="22"/>
                <w:szCs w:val="22"/>
                <w:lang w:val="is-IS"/>
              </w:rPr>
              <w:t>o   </w:t>
            </w:r>
            <w:r w:rsidRPr="00481258">
              <w:rPr>
                <w:rFonts w:ascii="Times New Roman" w:hAnsi="Times New Roman"/>
                <w:sz w:val="22"/>
                <w:szCs w:val="22"/>
                <w:lang w:val="is-IS"/>
              </w:rPr>
              <w:t>Minni áhöld</w:t>
            </w:r>
            <w:r w:rsidRPr="001B2892">
              <w:rPr>
                <w:rFonts w:ascii="Times New Roman" w:hAnsi="Times New Roman"/>
                <w:sz w:val="22"/>
                <w:szCs w:val="22"/>
                <w:lang w:val="is-IS"/>
              </w:rPr>
              <w:t>: Boltar, gjarðir, sippubönd, snú-snú bönd, teygjur, léttar dýnur, liðabönd, vesti, mjúkir boltar, badmintonflugur og spaðar, bandý boltar og kylfur, combi sett, keilur, skeiðklukkur, málband, spilastokkur</w:t>
            </w:r>
            <w:r w:rsidR="007324BE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og</w:t>
            </w:r>
            <w:r w:rsidRPr="001B2892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mottur.</w:t>
            </w:r>
          </w:p>
          <w:p w14:paraId="75BADB57" w14:textId="075EDD81" w:rsidR="006B15D1" w:rsidRPr="001B2892" w:rsidRDefault="006B15D1" w:rsidP="006B15D1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481258">
              <w:rPr>
                <w:rFonts w:ascii="Times New Roman" w:hAnsi="Times New Roman"/>
                <w:sz w:val="22"/>
                <w:szCs w:val="22"/>
                <w:lang w:val="is-IS"/>
              </w:rPr>
              <w:t>o   Stærri áhöld</w:t>
            </w:r>
            <w:r w:rsidRPr="001B2892">
              <w:rPr>
                <w:rFonts w:ascii="Times New Roman" w:hAnsi="Times New Roman"/>
                <w:b/>
                <w:bCs/>
                <w:sz w:val="22"/>
                <w:szCs w:val="22"/>
                <w:lang w:val="is-IS"/>
              </w:rPr>
              <w:t>: </w:t>
            </w:r>
            <w:r w:rsidRPr="001B2892">
              <w:rPr>
                <w:rFonts w:ascii="Times New Roman" w:hAnsi="Times New Roman"/>
                <w:sz w:val="22"/>
                <w:szCs w:val="22"/>
                <w:lang w:val="is-IS"/>
              </w:rPr>
              <w:t>Kistur, kubbar, hestar, kaðlar, slár, badminton uppistöður, blak uppistöður, mörk, körfur, bekkir, stærri dýnur, stökkbretti, boltagrindur</w:t>
            </w:r>
            <w:r w:rsidR="007324BE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og</w:t>
            </w:r>
            <w:r w:rsidRPr="001B2892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boltanet.</w:t>
            </w:r>
          </w:p>
          <w:p w14:paraId="1C7D7CDD" w14:textId="77777777" w:rsidR="006B15D1" w:rsidRPr="001B2892" w:rsidRDefault="006B15D1" w:rsidP="006B15D1">
            <w:pPr>
              <w:pStyle w:val="tbtext"/>
              <w:spacing w:before="40" w:after="40" w:line="276" w:lineRule="auto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1B2892">
              <w:rPr>
                <w:rFonts w:ascii="Times New Roman" w:hAnsi="Times New Roman"/>
                <w:b/>
                <w:bCs/>
                <w:sz w:val="22"/>
                <w:szCs w:val="22"/>
                <w:lang w:val="is-IS"/>
              </w:rPr>
              <w:t>Áhöld í skóla og á skólalóð</w:t>
            </w:r>
          </w:p>
          <w:p w14:paraId="152BDF43" w14:textId="16713A0B" w:rsidR="006B15D1" w:rsidRPr="001B2892" w:rsidRDefault="006B15D1" w:rsidP="006B15D1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481258">
              <w:rPr>
                <w:rFonts w:ascii="Times New Roman" w:hAnsi="Times New Roman"/>
                <w:sz w:val="22"/>
                <w:szCs w:val="22"/>
                <w:lang w:val="is-IS"/>
              </w:rPr>
              <w:t>o   Minni áhöld:</w:t>
            </w:r>
            <w:r w:rsidRPr="001B2892">
              <w:rPr>
                <w:rFonts w:ascii="Times New Roman" w:hAnsi="Times New Roman"/>
                <w:b/>
                <w:bCs/>
                <w:sz w:val="22"/>
                <w:szCs w:val="22"/>
                <w:lang w:val="is-IS"/>
              </w:rPr>
              <w:t> </w:t>
            </w:r>
            <w:r w:rsidRPr="001B2892">
              <w:rPr>
                <w:rFonts w:ascii="Times New Roman" w:hAnsi="Times New Roman"/>
                <w:sz w:val="22"/>
                <w:szCs w:val="22"/>
                <w:lang w:val="is-IS"/>
              </w:rPr>
              <w:t>Boltar, sippubönd, snú-snú bönd, teygjur, mjúkir boltar, liðabönd, vesti</w:t>
            </w:r>
            <w:r w:rsidR="007324BE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og</w:t>
            </w:r>
            <w:r w:rsidRPr="001B2892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bandý kylfur.</w:t>
            </w:r>
          </w:p>
          <w:p w14:paraId="4F20D0ED" w14:textId="56420E74" w:rsidR="006B15D1" w:rsidRPr="001B2892" w:rsidRDefault="006B15D1" w:rsidP="006B15D1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481258">
              <w:rPr>
                <w:rFonts w:ascii="Times New Roman" w:hAnsi="Times New Roman"/>
                <w:sz w:val="22"/>
                <w:szCs w:val="22"/>
                <w:lang w:val="is-IS"/>
              </w:rPr>
              <w:t>o   Stærri áhöld:</w:t>
            </w:r>
            <w:r w:rsidRPr="001B2892">
              <w:rPr>
                <w:rFonts w:ascii="Times New Roman" w:hAnsi="Times New Roman"/>
                <w:b/>
                <w:bCs/>
                <w:sz w:val="22"/>
                <w:szCs w:val="22"/>
                <w:lang w:val="is-IS"/>
              </w:rPr>
              <w:t> </w:t>
            </w:r>
            <w:r w:rsidRPr="001B2892">
              <w:rPr>
                <w:rFonts w:ascii="Times New Roman" w:hAnsi="Times New Roman"/>
                <w:sz w:val="22"/>
                <w:szCs w:val="22"/>
                <w:lang w:val="is-IS"/>
              </w:rPr>
              <w:t>Klifurbrautir, rólur, mörk, gervigrasvöllur, körfuspjöld.</w:t>
            </w:r>
          </w:p>
          <w:p w14:paraId="38FBE7CB" w14:textId="77777777" w:rsidR="006B15D1" w:rsidRPr="001B2892" w:rsidRDefault="006B15D1" w:rsidP="006B15D1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is-IS"/>
              </w:rPr>
            </w:pPr>
            <w:r w:rsidRPr="001B2892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is-IS"/>
              </w:rPr>
              <w:t>Sund</w:t>
            </w:r>
          </w:p>
          <w:p w14:paraId="32F82C77" w14:textId="77777777" w:rsidR="006B15D1" w:rsidRPr="001B2892" w:rsidRDefault="006B15D1" w:rsidP="006B15D1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1B2892">
              <w:rPr>
                <w:rFonts w:ascii="Times New Roman" w:hAnsi="Times New Roman"/>
                <w:sz w:val="22"/>
                <w:szCs w:val="22"/>
                <w:lang w:val="is-IS"/>
              </w:rPr>
              <w:t>Þau námsgögn sem helst stuðst er við í kennslunni og nemandi þarf að nýta sér við námið eru:</w:t>
            </w:r>
          </w:p>
          <w:p w14:paraId="75CEA346" w14:textId="77777777" w:rsidR="006B15D1" w:rsidRPr="000522FE" w:rsidRDefault="006B15D1" w:rsidP="006B15D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B2892">
              <w:rPr>
                <w:rFonts w:ascii="Times New Roman" w:hAnsi="Times New Roman"/>
                <w:b/>
                <w:bCs/>
                <w:lang w:val="is-IS"/>
              </w:rPr>
              <w:t>Áhöld í sundlaug</w:t>
            </w:r>
            <w:r>
              <w:rPr>
                <w:rFonts w:ascii="Times New Roman" w:hAnsi="Times New Roman"/>
                <w:b/>
                <w:bCs/>
                <w:lang w:val="is-IS"/>
              </w:rPr>
              <w:t xml:space="preserve"> (</w:t>
            </w:r>
            <w:r w:rsidRPr="0057156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Álftaneslaug</w:t>
            </w:r>
            <w:r w:rsidRPr="000522FE">
              <w:rPr>
                <w:rFonts w:ascii="Times New Roman" w:hAnsi="Times New Roman"/>
                <w:lang w:val="is-IS"/>
              </w:rPr>
              <w:t>)</w:t>
            </w:r>
          </w:p>
          <w:p w14:paraId="1308D0C7" w14:textId="784D49ED" w:rsidR="006B15D1" w:rsidRPr="001B2892" w:rsidRDefault="006B15D1" w:rsidP="006B15D1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1B2892">
              <w:rPr>
                <w:rFonts w:ascii="Times New Roman" w:hAnsi="Times New Roman"/>
                <w:sz w:val="22"/>
                <w:szCs w:val="22"/>
                <w:lang w:val="is-IS"/>
              </w:rPr>
              <w:t>o   Kútar, stór bretti, lítil bretti, sundfit, flotholt af ýmsum gerðum, kafhringir, kafhlið, gjarðir, dýnur</w:t>
            </w:r>
            <w:r w:rsidR="007324BE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og</w:t>
            </w:r>
            <w:r w:rsidRPr="001B2892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boltar.</w:t>
            </w:r>
          </w:p>
        </w:tc>
      </w:tr>
    </w:tbl>
    <w:p w14:paraId="13650EFA" w14:textId="566E48F8" w:rsidR="00DC1F56" w:rsidRPr="001B2892" w:rsidRDefault="00DC1F56">
      <w:pPr>
        <w:rPr>
          <w:rFonts w:ascii="Times New Roman" w:eastAsia="Times New Roman" w:hAnsi="Times New Roman" w:cs="Times New Roman"/>
          <w:b/>
          <w:u w:val="single"/>
          <w:lang w:val="is-IS"/>
        </w:rPr>
      </w:pPr>
    </w:p>
    <w:tbl>
      <w:tblPr>
        <w:tblpPr w:leftFromText="141" w:rightFromText="141" w:vertAnchor="text" w:horzAnchor="margin" w:tblpX="-358" w:tblpY="1144"/>
        <w:tblW w:w="10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7871"/>
      </w:tblGrid>
      <w:tr w:rsidR="00DC1F56" w:rsidRPr="001B2892" w14:paraId="70910D3C" w14:textId="77777777" w:rsidTr="001C79A7">
        <w:trPr>
          <w:trHeight w:val="410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FC4ACA" w14:textId="77777777" w:rsidR="00DC1F56" w:rsidRPr="001B2892" w:rsidRDefault="00DC1F56" w:rsidP="001C79A7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1B2892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Annað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CDE32D" w14:textId="77777777" w:rsidR="00DC1F56" w:rsidRPr="001B2892" w:rsidRDefault="00DC1F56" w:rsidP="001C79A7">
            <w:pPr>
              <w:pStyle w:val="tbtex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1B2892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Lýsing</w:t>
            </w:r>
          </w:p>
        </w:tc>
      </w:tr>
      <w:tr w:rsidR="00DC1F56" w:rsidRPr="001B2892" w14:paraId="3C567ADE" w14:textId="77777777" w:rsidTr="001C79A7">
        <w:trPr>
          <w:trHeight w:val="642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</w:tcPr>
          <w:p w14:paraId="07B5B97A" w14:textId="3A3575E2" w:rsidR="00DC1F56" w:rsidRPr="001B2892" w:rsidRDefault="00DC1F56" w:rsidP="001C79A7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1B2892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Kennslu- fyrirkomulag</w:t>
            </w:r>
          </w:p>
          <w:p w14:paraId="2FF82BD4" w14:textId="2BEEB409" w:rsidR="00A1148D" w:rsidRPr="001B2892" w:rsidRDefault="00A1148D" w:rsidP="001C79A7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</w:p>
          <w:p w14:paraId="61992867" w14:textId="77777777" w:rsidR="00DC1F56" w:rsidRPr="001B2892" w:rsidRDefault="00DC1F56" w:rsidP="001C79A7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</w:p>
          <w:p w14:paraId="4BAFE244" w14:textId="77777777" w:rsidR="00DC1F56" w:rsidRPr="001B2892" w:rsidRDefault="00DC1F56" w:rsidP="001C79A7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</w:p>
          <w:p w14:paraId="3588254B" w14:textId="77777777" w:rsidR="00DC1F56" w:rsidRPr="001B2892" w:rsidRDefault="00DC1F56" w:rsidP="001C79A7">
            <w:pPr>
              <w:pStyle w:val="tbtex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</w:p>
          <w:p w14:paraId="430B78E0" w14:textId="77777777" w:rsidR="00DC1F56" w:rsidRPr="001B2892" w:rsidRDefault="00DC1F56" w:rsidP="001C79A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lang w:val="is-IS"/>
              </w:rPr>
            </w:pPr>
          </w:p>
        </w:tc>
        <w:tc>
          <w:tcPr>
            <w:tcW w:w="7871" w:type="dxa"/>
            <w:tcBorders>
              <w:top w:val="single" w:sz="12" w:space="0" w:color="auto"/>
              <w:bottom w:val="single" w:sz="12" w:space="0" w:color="auto"/>
            </w:tcBorders>
          </w:tcPr>
          <w:p w14:paraId="7FF65308" w14:textId="0B7B8EA1" w:rsidR="0057156B" w:rsidRPr="0057156B" w:rsidRDefault="0057156B" w:rsidP="00571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57156B">
              <w:rPr>
                <w:rFonts w:ascii="Times New Roman" w:hAnsi="Times New Roman" w:cs="Times New Roman"/>
                <w:lang w:val="is-IS"/>
              </w:rPr>
              <w:lastRenderedPageBreak/>
              <w:t>Námsgreinin kemur inn á alla þætti skólaíþrótt</w:t>
            </w:r>
            <w:r w:rsidR="007324BE">
              <w:rPr>
                <w:rFonts w:ascii="Times New Roman" w:hAnsi="Times New Roman" w:cs="Times New Roman"/>
                <w:lang w:val="is-IS"/>
              </w:rPr>
              <w:t>a</w:t>
            </w:r>
            <w:r w:rsidRPr="0057156B">
              <w:rPr>
                <w:rFonts w:ascii="Times New Roman" w:hAnsi="Times New Roman" w:cs="Times New Roman"/>
                <w:lang w:val="is-IS"/>
              </w:rPr>
              <w:t xml:space="preserve"> sem unnið er út frá samkvæmt Aðalnámskrá grunnskóla: líkamsvitund, leikni og afkastageta, félagslegir þættir,  heilsa og efling þekkingar, öryggis og skipulagsreglur. </w:t>
            </w:r>
          </w:p>
          <w:p w14:paraId="01EEAC59" w14:textId="2012A695" w:rsidR="0016734F" w:rsidRPr="001B2892" w:rsidRDefault="0057156B" w:rsidP="00571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57156B">
              <w:rPr>
                <w:rFonts w:ascii="Times New Roman" w:hAnsi="Times New Roman" w:cs="Times New Roman"/>
                <w:lang w:val="is-IS"/>
              </w:rPr>
              <w:t>Nemendu</w:t>
            </w:r>
            <w:r w:rsidR="007324BE">
              <w:rPr>
                <w:rFonts w:ascii="Times New Roman" w:hAnsi="Times New Roman" w:cs="Times New Roman"/>
                <w:lang w:val="is-IS"/>
              </w:rPr>
              <w:t>m er skipt í hópa</w:t>
            </w:r>
            <w:r w:rsidRPr="0057156B">
              <w:rPr>
                <w:rFonts w:ascii="Times New Roman" w:hAnsi="Times New Roman" w:cs="Times New Roman"/>
                <w:lang w:val="is-IS"/>
              </w:rPr>
              <w:t xml:space="preserve"> eftir aldri og allir fá verkefni við hæfi.</w:t>
            </w:r>
          </w:p>
        </w:tc>
      </w:tr>
      <w:tr w:rsidR="000522FE" w:rsidRPr="001B2892" w14:paraId="2C3FB449" w14:textId="77777777" w:rsidTr="001C79A7">
        <w:trPr>
          <w:trHeight w:val="642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</w:tcPr>
          <w:p w14:paraId="5CB47AC1" w14:textId="77777777" w:rsidR="000522FE" w:rsidRPr="001B2892" w:rsidRDefault="000522FE" w:rsidP="000522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lang w:val="is-IS"/>
              </w:rPr>
            </w:pPr>
            <w:r w:rsidRPr="001B2892">
              <w:rPr>
                <w:rFonts w:ascii="Times New Roman" w:hAnsi="Times New Roman" w:cs="Times New Roman"/>
                <w:b/>
                <w:bCs/>
                <w:lang w:val="is-IS"/>
              </w:rPr>
              <w:t>Markmið</w:t>
            </w:r>
          </w:p>
          <w:p w14:paraId="12D6225F" w14:textId="77777777" w:rsidR="000522FE" w:rsidRPr="001B2892" w:rsidRDefault="000522FE" w:rsidP="000522FE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</w:p>
        </w:tc>
        <w:tc>
          <w:tcPr>
            <w:tcW w:w="7871" w:type="dxa"/>
            <w:tcBorders>
              <w:top w:val="single" w:sz="12" w:space="0" w:color="auto"/>
              <w:bottom w:val="single" w:sz="12" w:space="0" w:color="auto"/>
            </w:tcBorders>
          </w:tcPr>
          <w:p w14:paraId="2542DF5B" w14:textId="1888F65A" w:rsidR="000522FE" w:rsidRPr="001B2892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B2892">
              <w:rPr>
                <w:rFonts w:ascii="Times New Roman" w:hAnsi="Times New Roman" w:cs="Times New Roman"/>
                <w:lang w:val="is-IS"/>
              </w:rPr>
              <w:t>Hæfniviðmið eru sett fram undir fjórum mismunandi flokkum; líkamsvitund, leikni og afkastageta, félagslegir þættir, beiting þekkingar varðandi heilsu og  öryggisþættir</w:t>
            </w:r>
            <w:r>
              <w:rPr>
                <w:rFonts w:ascii="Times New Roman" w:hAnsi="Times New Roman" w:cs="Times New Roman"/>
                <w:lang w:val="is-IS"/>
              </w:rPr>
              <w:t xml:space="preserve">. </w:t>
            </w:r>
            <w:r w:rsidRPr="0016734F">
              <w:rPr>
                <w:rFonts w:ascii="Times New Roman" w:hAnsi="Times New Roman" w:cs="Times New Roman"/>
                <w:lang w:val="is-IS"/>
              </w:rPr>
              <w:t>Meginviðfangsefn námsgrein</w:t>
            </w:r>
            <w:r w:rsidR="007324BE">
              <w:rPr>
                <w:rFonts w:ascii="Times New Roman" w:hAnsi="Times New Roman" w:cs="Times New Roman"/>
                <w:lang w:val="is-IS"/>
              </w:rPr>
              <w:t>arinnar</w:t>
            </w:r>
            <w:r w:rsidRPr="0016734F">
              <w:rPr>
                <w:rFonts w:ascii="Times New Roman" w:hAnsi="Times New Roman" w:cs="Times New Roman"/>
                <w:lang w:val="is-IS"/>
              </w:rPr>
              <w:t xml:space="preserve"> eru:</w:t>
            </w:r>
          </w:p>
          <w:p w14:paraId="117F6AB2" w14:textId="77777777" w:rsidR="000522FE" w:rsidRPr="001B2892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is-IS"/>
              </w:rPr>
            </w:pPr>
            <w:r w:rsidRPr="001B2892">
              <w:rPr>
                <w:rFonts w:ascii="Times New Roman" w:hAnsi="Times New Roman" w:cs="Times New Roman"/>
                <w:b/>
                <w:bCs/>
                <w:lang w:val="is-IS"/>
              </w:rPr>
              <w:t>Íþróttir</w:t>
            </w:r>
          </w:p>
          <w:p w14:paraId="602CF0D3" w14:textId="77777777" w:rsidR="000522FE" w:rsidRPr="0016734F" w:rsidRDefault="000522FE" w:rsidP="000522FE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Viðfangsefni 1; </w:t>
            </w:r>
            <w:r w:rsidRPr="0016734F">
              <w:rPr>
                <w:rFonts w:ascii="Times New Roman" w:hAnsi="Times New Roman" w:cs="Times New Roman"/>
                <w:b/>
                <w:bCs/>
                <w:lang w:val="is-IS"/>
              </w:rPr>
              <w:t>Grunnþættir líkams- og hreyfiþroska</w:t>
            </w:r>
          </w:p>
          <w:p w14:paraId="371FB767" w14:textId="1B314BD4" w:rsidR="000522FE" w:rsidRPr="0016734F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Líkamsstaða og líkamsbeiting, samhæfing, styrkur, þol, hraði, jafnvægi</w:t>
            </w:r>
            <w:r w:rsidR="007324BE">
              <w:rPr>
                <w:rFonts w:ascii="Times New Roman" w:hAnsi="Times New Roman" w:cs="Times New Roman"/>
                <w:lang w:val="is-IS"/>
              </w:rPr>
              <w:t xml:space="preserve"> og</w:t>
            </w:r>
            <w:r w:rsidRPr="0016734F">
              <w:rPr>
                <w:rFonts w:ascii="Times New Roman" w:hAnsi="Times New Roman" w:cs="Times New Roman"/>
                <w:lang w:val="is-IS"/>
              </w:rPr>
              <w:t xml:space="preserve"> liðleiki</w:t>
            </w:r>
          </w:p>
          <w:p w14:paraId="56CBC1B5" w14:textId="77777777" w:rsidR="000522FE" w:rsidRPr="0016734F" w:rsidRDefault="000522FE" w:rsidP="000522FE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Viðfangsefni 2; </w:t>
            </w:r>
            <w:r w:rsidRPr="0016734F">
              <w:rPr>
                <w:rFonts w:ascii="Times New Roman" w:hAnsi="Times New Roman" w:cs="Times New Roman"/>
                <w:b/>
                <w:bCs/>
                <w:lang w:val="is-IS"/>
              </w:rPr>
              <w:t>Rytmiskar leikfimiæfingar</w:t>
            </w:r>
          </w:p>
          <w:p w14:paraId="61D32E0B" w14:textId="2BAD916D" w:rsidR="000522FE" w:rsidRPr="0016734F" w:rsidRDefault="007324B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B</w:t>
            </w:r>
            <w:r w:rsidR="000522FE" w:rsidRPr="0016734F">
              <w:rPr>
                <w:rFonts w:ascii="Times New Roman" w:hAnsi="Times New Roman" w:cs="Times New Roman"/>
                <w:lang w:val="is-IS"/>
              </w:rPr>
              <w:t>olta</w:t>
            </w:r>
            <w:r>
              <w:rPr>
                <w:rFonts w:ascii="Times New Roman" w:hAnsi="Times New Roman" w:cs="Times New Roman"/>
                <w:lang w:val="is-IS"/>
              </w:rPr>
              <w:t>r</w:t>
            </w:r>
            <w:r w:rsidR="000522FE" w:rsidRPr="0016734F">
              <w:rPr>
                <w:rFonts w:ascii="Times New Roman" w:hAnsi="Times New Roman" w:cs="Times New Roman"/>
                <w:lang w:val="is-IS"/>
              </w:rPr>
              <w:t>, hringi</w:t>
            </w:r>
            <w:r>
              <w:rPr>
                <w:rFonts w:ascii="Times New Roman" w:hAnsi="Times New Roman" w:cs="Times New Roman"/>
                <w:lang w:val="is-IS"/>
              </w:rPr>
              <w:t>r</w:t>
            </w:r>
            <w:r w:rsidR="000522FE" w:rsidRPr="0016734F">
              <w:rPr>
                <w:rFonts w:ascii="Times New Roman" w:hAnsi="Times New Roman" w:cs="Times New Roman"/>
                <w:lang w:val="is-IS"/>
              </w:rPr>
              <w:t>, sippubönd, bönd</w:t>
            </w:r>
            <w:r>
              <w:rPr>
                <w:rFonts w:ascii="Times New Roman" w:hAnsi="Times New Roman" w:cs="Times New Roman"/>
                <w:lang w:val="is-IS"/>
              </w:rPr>
              <w:t xml:space="preserve"> og</w:t>
            </w:r>
            <w:r w:rsidR="000522FE" w:rsidRPr="0016734F">
              <w:rPr>
                <w:rFonts w:ascii="Times New Roman" w:hAnsi="Times New Roman" w:cs="Times New Roman"/>
                <w:lang w:val="is-IS"/>
              </w:rPr>
              <w:t xml:space="preserve"> keilur</w:t>
            </w:r>
          </w:p>
          <w:p w14:paraId="7D9A4E68" w14:textId="63345DD7" w:rsidR="000522FE" w:rsidRPr="0016734F" w:rsidRDefault="007324B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Á</w:t>
            </w:r>
            <w:r w:rsidR="000522FE" w:rsidRPr="0016734F">
              <w:rPr>
                <w:rFonts w:ascii="Times New Roman" w:hAnsi="Times New Roman" w:cs="Times New Roman"/>
                <w:lang w:val="is-IS"/>
              </w:rPr>
              <w:t>n smááhalda</w:t>
            </w:r>
          </w:p>
          <w:p w14:paraId="23BEF9FF" w14:textId="77777777" w:rsidR="000522FE" w:rsidRPr="0016734F" w:rsidRDefault="000522FE" w:rsidP="000522FE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Viðfangsefni 3; </w:t>
            </w:r>
            <w:r w:rsidRPr="0016734F">
              <w:rPr>
                <w:rFonts w:ascii="Times New Roman" w:hAnsi="Times New Roman" w:cs="Times New Roman"/>
                <w:b/>
                <w:bCs/>
                <w:lang w:val="is-IS"/>
              </w:rPr>
              <w:t>Áhaldafimleikar</w:t>
            </w:r>
          </w:p>
          <w:p w14:paraId="70897C2F" w14:textId="47D5B2B9" w:rsidR="000522FE" w:rsidRPr="0016734F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Hindranahlaup, gólfæfingar, stökk, sveiflur, klifur, róla sér</w:t>
            </w:r>
            <w:r w:rsidR="00DF5FBE">
              <w:rPr>
                <w:rFonts w:ascii="Times New Roman" w:hAnsi="Times New Roman" w:cs="Times New Roman"/>
                <w:lang w:val="is-IS"/>
              </w:rPr>
              <w:t xml:space="preserve"> og</w:t>
            </w:r>
            <w:r w:rsidRPr="0016734F">
              <w:rPr>
                <w:rFonts w:ascii="Times New Roman" w:hAnsi="Times New Roman" w:cs="Times New Roman"/>
                <w:lang w:val="is-IS"/>
              </w:rPr>
              <w:t xml:space="preserve"> svífa um gangandi</w:t>
            </w:r>
          </w:p>
          <w:p w14:paraId="656DFB07" w14:textId="77777777" w:rsidR="000522FE" w:rsidRPr="0016734F" w:rsidRDefault="000522FE" w:rsidP="000522FE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Viðfangsefni 4; </w:t>
            </w:r>
            <w:r w:rsidRPr="0016734F">
              <w:rPr>
                <w:rFonts w:ascii="Times New Roman" w:hAnsi="Times New Roman" w:cs="Times New Roman"/>
                <w:b/>
                <w:bCs/>
                <w:lang w:val="is-IS"/>
              </w:rPr>
              <w:t>Leikir</w:t>
            </w:r>
          </w:p>
          <w:p w14:paraId="4744215F" w14:textId="6F5298B2" w:rsidR="000522FE" w:rsidRPr="0016734F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Boltaleikir, hlaupa- og viðbragðsleikir, kraftleikir, leiknileikir, samvinnuleikir, hugmyndaleikir</w:t>
            </w:r>
            <w:r w:rsidR="00DF5FBE">
              <w:rPr>
                <w:rFonts w:ascii="Times New Roman" w:hAnsi="Times New Roman" w:cs="Times New Roman"/>
                <w:lang w:val="is-IS"/>
              </w:rPr>
              <w:t xml:space="preserve"> og </w:t>
            </w:r>
            <w:r w:rsidRPr="0016734F">
              <w:rPr>
                <w:rFonts w:ascii="Times New Roman" w:hAnsi="Times New Roman" w:cs="Times New Roman"/>
                <w:lang w:val="is-IS"/>
              </w:rPr>
              <w:t>ratleikir</w:t>
            </w:r>
          </w:p>
          <w:p w14:paraId="1BC10D95" w14:textId="77777777" w:rsidR="000522FE" w:rsidRPr="0016734F" w:rsidRDefault="000522FE" w:rsidP="000522FE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Viðfangsefni 5; </w:t>
            </w:r>
            <w:r w:rsidRPr="0016734F">
              <w:rPr>
                <w:rFonts w:ascii="Times New Roman" w:hAnsi="Times New Roman" w:cs="Times New Roman"/>
                <w:b/>
                <w:bCs/>
                <w:lang w:val="is-IS"/>
              </w:rPr>
              <w:t>Frjálsíþróttir</w:t>
            </w:r>
          </w:p>
          <w:p w14:paraId="5832DF53" w14:textId="22B0C79D" w:rsidR="000522FE" w:rsidRPr="0016734F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Hlaup, stök</w:t>
            </w:r>
            <w:r w:rsidR="00DF5FBE">
              <w:rPr>
                <w:rFonts w:ascii="Times New Roman" w:hAnsi="Times New Roman" w:cs="Times New Roman"/>
                <w:lang w:val="is-IS"/>
              </w:rPr>
              <w:t xml:space="preserve">k og </w:t>
            </w:r>
            <w:r w:rsidRPr="0016734F">
              <w:rPr>
                <w:rFonts w:ascii="Times New Roman" w:hAnsi="Times New Roman" w:cs="Times New Roman"/>
                <w:lang w:val="is-IS"/>
              </w:rPr>
              <w:t>köst</w:t>
            </w:r>
          </w:p>
          <w:p w14:paraId="32AE56F5" w14:textId="77777777" w:rsidR="000522FE" w:rsidRPr="0016734F" w:rsidRDefault="000522FE" w:rsidP="000522FE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Viðfangsefni 6; </w:t>
            </w:r>
            <w:r w:rsidRPr="0016734F">
              <w:rPr>
                <w:rFonts w:ascii="Times New Roman" w:hAnsi="Times New Roman" w:cs="Times New Roman"/>
                <w:b/>
                <w:bCs/>
                <w:lang w:val="is-IS"/>
              </w:rPr>
              <w:t>Sértækir námsþættir</w:t>
            </w:r>
          </w:p>
          <w:p w14:paraId="654ACCBE" w14:textId="76FAC88E" w:rsidR="000522FE" w:rsidRPr="001B2892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Skólamót í leikjum, íþróttagreinum, frjálsíþróttum eða sundi, ratleikjamót, skólaþrekmót, gönguferðir</w:t>
            </w:r>
            <w:r w:rsidR="00DF5FBE">
              <w:rPr>
                <w:rFonts w:ascii="Times New Roman" w:hAnsi="Times New Roman" w:cs="Times New Roman"/>
                <w:lang w:val="is-IS"/>
              </w:rPr>
              <w:t xml:space="preserve"> og</w:t>
            </w:r>
            <w:r w:rsidRPr="0016734F">
              <w:rPr>
                <w:rFonts w:ascii="Times New Roman" w:hAnsi="Times New Roman" w:cs="Times New Roman"/>
                <w:lang w:val="is-IS"/>
              </w:rPr>
              <w:t xml:space="preserve"> skíðaferðir</w:t>
            </w:r>
          </w:p>
          <w:p w14:paraId="019D89C4" w14:textId="77777777" w:rsidR="000522FE" w:rsidRPr="0016734F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</w:p>
          <w:p w14:paraId="13BAD788" w14:textId="77777777" w:rsidR="000522FE" w:rsidRPr="0016734F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is-IS"/>
              </w:rPr>
            </w:pPr>
            <w:r w:rsidRPr="0016734F">
              <w:rPr>
                <w:rFonts w:ascii="Times New Roman" w:hAnsi="Times New Roman" w:cs="Times New Roman"/>
                <w:b/>
                <w:bCs/>
                <w:lang w:val="is-IS"/>
              </w:rPr>
              <w:t>Sund</w:t>
            </w:r>
          </w:p>
          <w:p w14:paraId="01EB4026" w14:textId="77777777" w:rsidR="000522FE" w:rsidRPr="0016734F" w:rsidRDefault="000522FE" w:rsidP="000522FE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Viðfangsefni 1: </w:t>
            </w:r>
            <w:r w:rsidRPr="0016734F">
              <w:rPr>
                <w:rFonts w:ascii="Times New Roman" w:hAnsi="Times New Roman" w:cs="Times New Roman"/>
                <w:b/>
                <w:bCs/>
                <w:lang w:val="is-IS"/>
              </w:rPr>
              <w:t>Grunnþættir líkams- og hreyfiþroska</w:t>
            </w:r>
          </w:p>
          <w:p w14:paraId="39089236" w14:textId="04C0D3A9" w:rsidR="000522FE" w:rsidRPr="0016734F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Að nemandi þjálfist í æskilegri líkamsstöðu í vatni</w:t>
            </w:r>
            <w:r w:rsidR="00DF5FBE">
              <w:rPr>
                <w:rFonts w:ascii="Times New Roman" w:hAnsi="Times New Roman" w:cs="Times New Roman"/>
                <w:lang w:val="is-IS"/>
              </w:rPr>
              <w:t>, ásamt</w:t>
            </w:r>
            <w:r w:rsidRPr="0016734F">
              <w:rPr>
                <w:rFonts w:ascii="Times New Roman" w:hAnsi="Times New Roman" w:cs="Times New Roman"/>
                <w:lang w:val="is-IS"/>
              </w:rPr>
              <w:t xml:space="preserve"> líkamsbeitingu, samhæfingu, liðleika, þoli, krafti og hraða auk almennrar vatnsaðlögunar</w:t>
            </w:r>
          </w:p>
          <w:p w14:paraId="18DDFDBF" w14:textId="541395D2" w:rsidR="000522FE" w:rsidRPr="0016734F" w:rsidRDefault="000522FE" w:rsidP="000522FE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Viðfangsefni 2: </w:t>
            </w:r>
            <w:r w:rsidRPr="0016734F">
              <w:rPr>
                <w:rFonts w:ascii="Times New Roman" w:hAnsi="Times New Roman" w:cs="Times New Roman"/>
                <w:b/>
                <w:bCs/>
                <w:lang w:val="is-IS"/>
              </w:rPr>
              <w:t>Bringusund</w:t>
            </w:r>
            <w:r w:rsidR="002D288A">
              <w:rPr>
                <w:rFonts w:ascii="Times New Roman" w:hAnsi="Times New Roman" w:cs="Times New Roman"/>
                <w:b/>
                <w:bCs/>
                <w:lang w:val="is-IS"/>
              </w:rPr>
              <w:t>/skriðsund/baksund/skólabaksund</w:t>
            </w:r>
          </w:p>
          <w:p w14:paraId="175C4C33" w14:textId="1BC7774F" w:rsidR="000522FE" w:rsidRPr="0016734F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 xml:space="preserve">Að nemandi þjálfist í </w:t>
            </w:r>
            <w:r w:rsidR="002D288A" w:rsidRPr="002D288A">
              <w:rPr>
                <w:rFonts w:ascii="Times New Roman" w:hAnsi="Times New Roman" w:cs="Times New Roman"/>
                <w:lang w:val="is-IS"/>
              </w:rPr>
              <w:t>grunnþ</w:t>
            </w:r>
            <w:r w:rsidR="00DF5FBE">
              <w:rPr>
                <w:rFonts w:ascii="Times New Roman" w:hAnsi="Times New Roman" w:cs="Times New Roman"/>
                <w:lang w:val="is-IS"/>
              </w:rPr>
              <w:t>áttum</w:t>
            </w:r>
            <w:r w:rsidR="002D288A" w:rsidRPr="002D288A">
              <w:rPr>
                <w:rFonts w:ascii="Times New Roman" w:hAnsi="Times New Roman" w:cs="Times New Roman"/>
                <w:lang w:val="is-IS"/>
              </w:rPr>
              <w:t xml:space="preserve"> allra sundaðferða</w:t>
            </w:r>
            <w:r w:rsidR="002D288A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Pr="001B2892">
              <w:rPr>
                <w:rFonts w:ascii="Times New Roman" w:hAnsi="Times New Roman" w:cs="Times New Roman"/>
                <w:lang w:val="is-IS"/>
              </w:rPr>
              <w:t>(</w:t>
            </w:r>
            <w:r w:rsidR="007C157A" w:rsidRPr="007C157A">
              <w:rPr>
                <w:rFonts w:ascii="Times New Roman" w:hAnsi="Times New Roman" w:cs="Times New Roman"/>
                <w:lang w:val="is-IS"/>
              </w:rPr>
              <w:t xml:space="preserve">flækjustig </w:t>
            </w:r>
            <w:r w:rsidR="00DF5FBE">
              <w:rPr>
                <w:rFonts w:ascii="Times New Roman" w:hAnsi="Times New Roman" w:cs="Times New Roman"/>
                <w:lang w:val="is-IS"/>
              </w:rPr>
              <w:t xml:space="preserve">eykst </w:t>
            </w:r>
            <w:r w:rsidR="007C157A" w:rsidRPr="007C157A">
              <w:rPr>
                <w:rFonts w:ascii="Times New Roman" w:hAnsi="Times New Roman" w:cs="Times New Roman"/>
                <w:lang w:val="is-IS"/>
              </w:rPr>
              <w:t>með aldri</w:t>
            </w:r>
            <w:r w:rsidRPr="001B2892">
              <w:rPr>
                <w:rFonts w:ascii="Times New Roman" w:hAnsi="Times New Roman" w:cs="Times New Roman"/>
                <w:lang w:val="is-IS"/>
              </w:rPr>
              <w:t>)</w:t>
            </w:r>
            <w:r w:rsidRPr="0016734F">
              <w:rPr>
                <w:rFonts w:ascii="Times New Roman" w:hAnsi="Times New Roman" w:cs="Times New Roman"/>
                <w:lang w:val="is-IS"/>
              </w:rPr>
              <w:t>.</w:t>
            </w:r>
          </w:p>
          <w:p w14:paraId="4AE402C3" w14:textId="77777777" w:rsidR="000522FE" w:rsidRPr="0016734F" w:rsidRDefault="000522FE" w:rsidP="000522FE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Viðfangsefni 3: </w:t>
            </w:r>
            <w:r w:rsidRPr="0016734F">
              <w:rPr>
                <w:rFonts w:ascii="Times New Roman" w:hAnsi="Times New Roman" w:cs="Times New Roman"/>
                <w:b/>
                <w:bCs/>
                <w:lang w:val="is-IS"/>
              </w:rPr>
              <w:t>Öndun</w:t>
            </w:r>
          </w:p>
          <w:p w14:paraId="284AE28F" w14:textId="5F2334AB" w:rsidR="000522FE" w:rsidRPr="0016734F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 xml:space="preserve">o   Að nemandi þjálfist í að </w:t>
            </w:r>
            <w:r w:rsidR="002B4D5F">
              <w:rPr>
                <w:rFonts w:ascii="Times New Roman" w:hAnsi="Times New Roman" w:cs="Times New Roman"/>
                <w:lang w:val="is-IS"/>
              </w:rPr>
              <w:t>vera</w:t>
            </w:r>
            <w:r w:rsidRPr="0016734F">
              <w:rPr>
                <w:rFonts w:ascii="Times New Roman" w:hAnsi="Times New Roman" w:cs="Times New Roman"/>
                <w:lang w:val="is-IS"/>
              </w:rPr>
              <w:t xml:space="preserve"> með andlitið í kafi </w:t>
            </w:r>
            <w:r w:rsidR="008F64E7" w:rsidRPr="001B2892">
              <w:rPr>
                <w:rFonts w:ascii="Times New Roman" w:hAnsi="Times New Roman" w:cs="Times New Roman"/>
                <w:lang w:val="is-IS"/>
              </w:rPr>
              <w:t>(</w:t>
            </w:r>
            <w:r w:rsidR="008F64E7" w:rsidRPr="007C157A">
              <w:rPr>
                <w:rFonts w:ascii="Times New Roman" w:hAnsi="Times New Roman" w:cs="Times New Roman"/>
                <w:lang w:val="is-IS"/>
              </w:rPr>
              <w:t>flækjustig</w:t>
            </w:r>
            <w:r w:rsidR="00DF5FBE">
              <w:rPr>
                <w:rFonts w:ascii="Times New Roman" w:hAnsi="Times New Roman" w:cs="Times New Roman"/>
                <w:lang w:val="is-IS"/>
              </w:rPr>
              <w:t xml:space="preserve"> eykst</w:t>
            </w:r>
            <w:r w:rsidR="008F64E7" w:rsidRPr="007C157A">
              <w:rPr>
                <w:rFonts w:ascii="Times New Roman" w:hAnsi="Times New Roman" w:cs="Times New Roman"/>
                <w:lang w:val="is-IS"/>
              </w:rPr>
              <w:t xml:space="preserve"> með aldri</w:t>
            </w:r>
            <w:r w:rsidR="008F64E7" w:rsidRPr="001B2892">
              <w:rPr>
                <w:rFonts w:ascii="Times New Roman" w:hAnsi="Times New Roman" w:cs="Times New Roman"/>
                <w:lang w:val="is-IS"/>
              </w:rPr>
              <w:t>)</w:t>
            </w:r>
            <w:r w:rsidR="008F64E7" w:rsidRPr="0016734F">
              <w:rPr>
                <w:rFonts w:ascii="Times New Roman" w:hAnsi="Times New Roman" w:cs="Times New Roman"/>
                <w:lang w:val="is-IS"/>
              </w:rPr>
              <w:t>.</w:t>
            </w:r>
          </w:p>
          <w:p w14:paraId="5BE25B1E" w14:textId="05E375AA" w:rsidR="000522FE" w:rsidRPr="0016734F" w:rsidRDefault="000522FE" w:rsidP="000522FE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Viðfangsefni 4: </w:t>
            </w:r>
            <w:r w:rsidRPr="0016734F">
              <w:rPr>
                <w:rFonts w:ascii="Times New Roman" w:hAnsi="Times New Roman" w:cs="Times New Roman"/>
                <w:b/>
                <w:bCs/>
                <w:lang w:val="is-IS"/>
              </w:rPr>
              <w:t>Spyrnustaða</w:t>
            </w:r>
          </w:p>
          <w:p w14:paraId="15CE7F91" w14:textId="5EAAFB1A" w:rsidR="000522FE" w:rsidRPr="0016734F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 xml:space="preserve">o   Að nemandi þjálfist í að spyrna </w:t>
            </w:r>
            <w:r w:rsidR="00D85EE6">
              <w:rPr>
                <w:rFonts w:ascii="Times New Roman" w:hAnsi="Times New Roman" w:cs="Times New Roman"/>
                <w:lang w:val="is-IS"/>
              </w:rPr>
              <w:t xml:space="preserve">sér </w:t>
            </w:r>
            <w:r w:rsidRPr="0016734F">
              <w:rPr>
                <w:rFonts w:ascii="Times New Roman" w:hAnsi="Times New Roman" w:cs="Times New Roman"/>
                <w:lang w:val="is-IS"/>
              </w:rPr>
              <w:t>frá bakka og renna með andlitið í kafi</w:t>
            </w:r>
          </w:p>
          <w:p w14:paraId="2E00A635" w14:textId="77777777" w:rsidR="000522FE" w:rsidRPr="0016734F" w:rsidRDefault="000522FE" w:rsidP="000522FE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Viðfangsefni 5: </w:t>
            </w:r>
            <w:r w:rsidRPr="0016734F">
              <w:rPr>
                <w:rFonts w:ascii="Times New Roman" w:hAnsi="Times New Roman" w:cs="Times New Roman"/>
                <w:b/>
                <w:bCs/>
                <w:lang w:val="is-IS"/>
              </w:rPr>
              <w:t>Leikir</w:t>
            </w:r>
          </w:p>
          <w:p w14:paraId="69F5127F" w14:textId="2C8A2292" w:rsidR="000522FE" w:rsidRPr="0016734F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o   Að nemandi geti tekið þátt í ýmsum leikjum til að öðlast færni í samvinnu</w:t>
            </w:r>
            <w:r w:rsidR="00D85EE6">
              <w:rPr>
                <w:rFonts w:ascii="Times New Roman" w:hAnsi="Times New Roman" w:cs="Times New Roman"/>
                <w:lang w:val="is-IS"/>
              </w:rPr>
              <w:t xml:space="preserve"> ásamt því að</w:t>
            </w:r>
            <w:r w:rsidRPr="0016734F">
              <w:rPr>
                <w:rFonts w:ascii="Times New Roman" w:hAnsi="Times New Roman" w:cs="Times New Roman"/>
                <w:lang w:val="is-IS"/>
              </w:rPr>
              <w:t xml:space="preserve"> auk</w:t>
            </w:r>
            <w:r w:rsidR="00D85EE6">
              <w:rPr>
                <w:rFonts w:ascii="Times New Roman" w:hAnsi="Times New Roman" w:cs="Times New Roman"/>
                <w:lang w:val="is-IS"/>
              </w:rPr>
              <w:t>a</w:t>
            </w:r>
            <w:r w:rsidRPr="0016734F">
              <w:rPr>
                <w:rFonts w:ascii="Times New Roman" w:hAnsi="Times New Roman" w:cs="Times New Roman"/>
                <w:lang w:val="is-IS"/>
              </w:rPr>
              <w:t xml:space="preserve"> þol, kraft, hraða og viðbragð</w:t>
            </w:r>
          </w:p>
          <w:p w14:paraId="79D38AC5" w14:textId="77777777" w:rsidR="000522FE" w:rsidRPr="0016734F" w:rsidRDefault="000522FE" w:rsidP="000522FE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Viðfangsefni 5: </w:t>
            </w:r>
            <w:r w:rsidRPr="0016734F">
              <w:rPr>
                <w:rFonts w:ascii="Times New Roman" w:hAnsi="Times New Roman" w:cs="Times New Roman"/>
                <w:b/>
                <w:bCs/>
                <w:lang w:val="is-IS"/>
              </w:rPr>
              <w:t>Félagslegir þættir</w:t>
            </w:r>
          </w:p>
          <w:p w14:paraId="437F9257" w14:textId="5B77D565" w:rsidR="000522FE" w:rsidRPr="0016734F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o   Að nemandi læri að bera virðingu fyrir þörfum og getu samnemend</w:t>
            </w:r>
            <w:r w:rsidR="00D85EE6">
              <w:rPr>
                <w:rFonts w:ascii="Times New Roman" w:hAnsi="Times New Roman" w:cs="Times New Roman"/>
                <w:lang w:val="is-IS"/>
              </w:rPr>
              <w:t>um</w:t>
            </w:r>
          </w:p>
          <w:p w14:paraId="1285A60B" w14:textId="5B1D8A7F" w:rsidR="000522FE" w:rsidRPr="0064797B" w:rsidRDefault="000522FE" w:rsidP="006479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16734F">
              <w:rPr>
                <w:rFonts w:ascii="Times New Roman" w:hAnsi="Times New Roman" w:cs="Times New Roman"/>
                <w:lang w:val="is-IS"/>
              </w:rPr>
              <w:t>o   Að nemandi fái tækifæri til að bæta félagsþroska sinn og samskipti</w:t>
            </w:r>
          </w:p>
        </w:tc>
      </w:tr>
      <w:tr w:rsidR="000522FE" w:rsidRPr="001B2892" w14:paraId="01C653E8" w14:textId="77777777" w:rsidTr="001C79A7">
        <w:trPr>
          <w:trHeight w:val="642"/>
        </w:trPr>
        <w:tc>
          <w:tcPr>
            <w:tcW w:w="2820" w:type="dxa"/>
            <w:tcBorders>
              <w:top w:val="single" w:sz="12" w:space="0" w:color="auto"/>
            </w:tcBorders>
          </w:tcPr>
          <w:p w14:paraId="22F42884" w14:textId="77777777" w:rsidR="000522FE" w:rsidRPr="001B2892" w:rsidRDefault="000522FE" w:rsidP="000522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lang w:val="is-IS"/>
              </w:rPr>
            </w:pPr>
            <w:r w:rsidRPr="001B2892">
              <w:rPr>
                <w:rFonts w:ascii="Times New Roman" w:hAnsi="Times New Roman" w:cs="Times New Roman"/>
                <w:b/>
                <w:bCs/>
                <w:lang w:val="is-IS"/>
              </w:rPr>
              <w:t>Námsmat</w:t>
            </w:r>
          </w:p>
          <w:p w14:paraId="0BC31B2F" w14:textId="77777777" w:rsidR="000522FE" w:rsidRPr="001B2892" w:rsidRDefault="000522FE" w:rsidP="000522FE">
            <w:pPr>
              <w:widowControl w:val="0"/>
              <w:spacing w:line="276" w:lineRule="auto"/>
              <w:rPr>
                <w:rFonts w:ascii="Times New Roman" w:hAnsi="Times New Roman" w:cs="Times New Roman"/>
                <w:lang w:val="is-IS"/>
              </w:rPr>
            </w:pPr>
            <w:r w:rsidRPr="001B2892">
              <w:rPr>
                <w:rFonts w:ascii="Times New Roman" w:hAnsi="Times New Roman" w:cs="Times New Roman"/>
                <w:lang w:val="is-IS"/>
              </w:rPr>
              <w:t>Lokanámsmat er í samræmi við hæfniviðmið aðalnámskrár.</w:t>
            </w:r>
          </w:p>
          <w:p w14:paraId="56F69BA3" w14:textId="77777777" w:rsidR="000522FE" w:rsidRPr="001B2892" w:rsidRDefault="000522FE" w:rsidP="000522FE">
            <w:pPr>
              <w:widowControl w:val="0"/>
              <w:spacing w:line="276" w:lineRule="auto"/>
              <w:rPr>
                <w:rFonts w:ascii="Times New Roman" w:hAnsi="Times New Roman" w:cs="Times New Roman"/>
                <w:lang w:val="is-IS"/>
              </w:rPr>
            </w:pPr>
            <w:r w:rsidRPr="001B2892">
              <w:rPr>
                <w:rFonts w:ascii="Times New Roman" w:hAnsi="Times New Roman" w:cs="Times New Roman"/>
                <w:b/>
                <w:bCs/>
                <w:lang w:val="is-IS"/>
              </w:rPr>
              <w:t>Matskvarð</w:t>
            </w:r>
            <w:r w:rsidRPr="001B2892">
              <w:rPr>
                <w:rFonts w:ascii="Times New Roman" w:hAnsi="Times New Roman" w:cs="Times New Roman"/>
                <w:lang w:val="is-IS"/>
              </w:rPr>
              <w:t>i : 5 tákn. Framúrskarandi, hæfni náð, á góðri leið, þarfnast þjálfunar og hæfni ekki náð.</w:t>
            </w:r>
          </w:p>
        </w:tc>
        <w:tc>
          <w:tcPr>
            <w:tcW w:w="7871" w:type="dxa"/>
            <w:tcBorders>
              <w:top w:val="single" w:sz="12" w:space="0" w:color="auto"/>
            </w:tcBorders>
          </w:tcPr>
          <w:p w14:paraId="5B11F1F7" w14:textId="66834B88" w:rsidR="000522FE" w:rsidRPr="00BF5590" w:rsidRDefault="000522FE" w:rsidP="0064797B">
            <w:pPr>
              <w:spacing w:line="276" w:lineRule="auto"/>
              <w:rPr>
                <w:rFonts w:ascii="Times New Roman" w:hAnsi="Times New Roman" w:cs="Times New Roman"/>
                <w:lang w:val="is-IS"/>
              </w:rPr>
            </w:pPr>
            <w:r w:rsidRPr="00BF5590">
              <w:rPr>
                <w:rFonts w:ascii="Times New Roman" w:hAnsi="Times New Roman" w:cs="Times New Roman"/>
                <w:lang w:val="is-IS"/>
              </w:rPr>
              <w:t xml:space="preserve">Þátttaka í tímum, virkni og framför. Valin hæfniviðmið og lykilhæfni </w:t>
            </w:r>
            <w:r w:rsidR="00D85EE6">
              <w:rPr>
                <w:rFonts w:ascii="Times New Roman" w:hAnsi="Times New Roman" w:cs="Times New Roman"/>
                <w:lang w:val="is-IS"/>
              </w:rPr>
              <w:t xml:space="preserve">er </w:t>
            </w:r>
            <w:r w:rsidRPr="00BF5590">
              <w:rPr>
                <w:rFonts w:ascii="Times New Roman" w:hAnsi="Times New Roman" w:cs="Times New Roman"/>
                <w:lang w:val="is-IS"/>
              </w:rPr>
              <w:t xml:space="preserve">byggð á </w:t>
            </w:r>
            <w:r w:rsidR="00D85EE6">
              <w:rPr>
                <w:rFonts w:ascii="Times New Roman" w:hAnsi="Times New Roman" w:cs="Times New Roman"/>
                <w:lang w:val="is-IS"/>
              </w:rPr>
              <w:t>A</w:t>
            </w:r>
            <w:r w:rsidRPr="00BF5590">
              <w:rPr>
                <w:rFonts w:ascii="Times New Roman" w:hAnsi="Times New Roman" w:cs="Times New Roman"/>
                <w:lang w:val="is-IS"/>
              </w:rPr>
              <w:t>ðalnámskrá grunnskóla.</w:t>
            </w:r>
          </w:p>
          <w:p w14:paraId="53C68417" w14:textId="2858045B" w:rsidR="000522FE" w:rsidRPr="00BF5590" w:rsidRDefault="000522FE" w:rsidP="0064797B">
            <w:pPr>
              <w:spacing w:line="276" w:lineRule="auto"/>
              <w:rPr>
                <w:rFonts w:ascii="Times New Roman" w:hAnsi="Times New Roman" w:cs="Times New Roman"/>
                <w:lang w:val="is-IS"/>
              </w:rPr>
            </w:pPr>
            <w:r w:rsidRPr="00BF5590">
              <w:rPr>
                <w:rFonts w:ascii="Times New Roman" w:hAnsi="Times New Roman" w:cs="Times New Roman"/>
                <w:lang w:val="is-IS"/>
              </w:rPr>
              <w:t>Próf og kannanir</w:t>
            </w:r>
            <w:r w:rsidR="00D85EE6">
              <w:rPr>
                <w:rFonts w:ascii="Times New Roman" w:hAnsi="Times New Roman" w:cs="Times New Roman"/>
                <w:lang w:val="is-IS"/>
              </w:rPr>
              <w:t xml:space="preserve"> eru</w:t>
            </w:r>
            <w:r w:rsidRPr="00BF5590">
              <w:rPr>
                <w:rFonts w:ascii="Times New Roman" w:hAnsi="Times New Roman" w:cs="Times New Roman"/>
                <w:lang w:val="is-IS"/>
              </w:rPr>
              <w:t xml:space="preserve"> í samræmi við valin hæfniviðmið byggð á </w:t>
            </w:r>
            <w:r w:rsidR="00D85EE6">
              <w:rPr>
                <w:rFonts w:ascii="Times New Roman" w:hAnsi="Times New Roman" w:cs="Times New Roman"/>
                <w:lang w:val="is-IS"/>
              </w:rPr>
              <w:t>A</w:t>
            </w:r>
            <w:r w:rsidRPr="00BF5590">
              <w:rPr>
                <w:rFonts w:ascii="Times New Roman" w:hAnsi="Times New Roman" w:cs="Times New Roman"/>
                <w:lang w:val="is-IS"/>
              </w:rPr>
              <w:t>ðalnámskrá grunnskóla</w:t>
            </w:r>
            <w:r w:rsidR="00D85EE6">
              <w:rPr>
                <w:rFonts w:ascii="Times New Roman" w:hAnsi="Times New Roman" w:cs="Times New Roman"/>
                <w:lang w:val="is-IS"/>
              </w:rPr>
              <w:t>.</w:t>
            </w:r>
          </w:p>
        </w:tc>
      </w:tr>
    </w:tbl>
    <w:p w14:paraId="60B77224" w14:textId="77777777" w:rsidR="002A7038" w:rsidRPr="001B2892" w:rsidRDefault="002A7038" w:rsidP="002A7038">
      <w:pPr>
        <w:pStyle w:val="tbtext"/>
        <w:spacing w:before="40" w:after="40"/>
        <w:ind w:left="0"/>
        <w:rPr>
          <w:rFonts w:ascii="Times New Roman" w:hAnsi="Times New Roman"/>
          <w:b/>
          <w:sz w:val="22"/>
          <w:szCs w:val="22"/>
          <w:u w:val="single"/>
          <w:lang w:val="is-IS"/>
        </w:rPr>
      </w:pPr>
    </w:p>
    <w:p w14:paraId="28EAAD54" w14:textId="1CAC9D85" w:rsidR="0064797B" w:rsidRDefault="002A7038" w:rsidP="00DD0ECF">
      <w:pPr>
        <w:pStyle w:val="tbtext"/>
        <w:spacing w:before="40" w:after="40"/>
        <w:ind w:left="0"/>
        <w:jc w:val="center"/>
        <w:rPr>
          <w:rFonts w:ascii="Times New Roman" w:hAnsi="Times New Roman"/>
          <w:b/>
          <w:sz w:val="22"/>
          <w:szCs w:val="22"/>
          <w:u w:val="single"/>
          <w:lang w:val="is-IS"/>
        </w:rPr>
      </w:pPr>
      <w:r w:rsidRPr="001B2892">
        <w:rPr>
          <w:rFonts w:ascii="Times New Roman" w:hAnsi="Times New Roman"/>
          <w:b/>
          <w:sz w:val="22"/>
          <w:szCs w:val="22"/>
          <w:u w:val="single"/>
          <w:lang w:val="is-IS"/>
        </w:rPr>
        <w:t>Kennsluáætlun er sett fram með fyrirvara um breytingar</w:t>
      </w:r>
    </w:p>
    <w:p w14:paraId="2523B49D" w14:textId="77777777" w:rsidR="0064797B" w:rsidRDefault="0064797B">
      <w:pPr>
        <w:rPr>
          <w:rFonts w:ascii="Times New Roman" w:eastAsia="Times New Roman" w:hAnsi="Times New Roman" w:cs="Times New Roman"/>
          <w:b/>
          <w:u w:val="single"/>
          <w:lang w:val="is-IS"/>
        </w:rPr>
      </w:pPr>
      <w:r>
        <w:rPr>
          <w:rFonts w:ascii="Times New Roman" w:hAnsi="Times New Roman"/>
          <w:b/>
          <w:u w:val="single"/>
          <w:lang w:val="is-IS"/>
        </w:rPr>
        <w:br w:type="page"/>
      </w:r>
    </w:p>
    <w:p w14:paraId="03317D9D" w14:textId="77777777" w:rsidR="0032570C" w:rsidRPr="001B2892" w:rsidRDefault="0032570C" w:rsidP="00DD0ECF">
      <w:pPr>
        <w:pStyle w:val="tbtext"/>
        <w:spacing w:before="40" w:after="40"/>
        <w:ind w:left="0"/>
        <w:jc w:val="center"/>
        <w:rPr>
          <w:rFonts w:ascii="Times New Roman" w:hAnsi="Times New Roman"/>
          <w:b/>
          <w:sz w:val="22"/>
          <w:szCs w:val="22"/>
          <w:u w:val="single"/>
          <w:lang w:val="is-IS"/>
        </w:rPr>
      </w:pPr>
    </w:p>
    <w:tbl>
      <w:tblPr>
        <w:tblStyle w:val="a"/>
        <w:tblW w:w="10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6379"/>
        <w:gridCol w:w="1984"/>
      </w:tblGrid>
      <w:tr w:rsidR="002D288A" w:rsidRPr="001B2892" w14:paraId="4AC8A0D2" w14:textId="77777777" w:rsidTr="00DA079B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4112" w14:textId="77777777" w:rsidR="002D288A" w:rsidRPr="001B2892" w:rsidRDefault="002D288A" w:rsidP="00BB502D">
            <w:pPr>
              <w:spacing w:after="0" w:line="24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bookmarkStart w:id="0" w:name="_Hlk88343750"/>
            <w:r w:rsidRPr="001B2892">
              <w:rPr>
                <w:rFonts w:asciiTheme="majorHAnsi" w:hAnsiTheme="majorHAnsi" w:cstheme="majorHAnsi"/>
                <w:highlight w:val="yellow"/>
                <w:lang w:val="is-IS"/>
              </w:rPr>
              <w:t xml:space="preserve">Dags.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3930" w14:textId="6E91FF9D" w:rsidR="002D288A" w:rsidRPr="001B2892" w:rsidRDefault="002D288A" w:rsidP="00BB502D">
            <w:pPr>
              <w:spacing w:after="0" w:line="240" w:lineRule="auto"/>
              <w:jc w:val="center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B2892">
              <w:rPr>
                <w:rFonts w:asciiTheme="majorHAnsi" w:hAnsiTheme="majorHAnsi" w:cstheme="majorHAnsi"/>
                <w:highlight w:val="yellow"/>
                <w:lang w:val="is-IS"/>
              </w:rPr>
              <w:t>Viðfangsefni – íþróttir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EDF6" w14:textId="3284CFEA" w:rsidR="002D288A" w:rsidRPr="001B2892" w:rsidRDefault="002D288A" w:rsidP="00BB502D">
            <w:pPr>
              <w:spacing w:after="0" w:line="24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B2892">
              <w:rPr>
                <w:rFonts w:asciiTheme="majorHAnsi" w:hAnsiTheme="majorHAnsi" w:cstheme="majorHAnsi"/>
                <w:highlight w:val="yellow"/>
                <w:lang w:val="is-IS"/>
              </w:rPr>
              <w:t>Námsmat</w:t>
            </w:r>
          </w:p>
        </w:tc>
      </w:tr>
      <w:bookmarkEnd w:id="0"/>
      <w:tr w:rsidR="002D288A" w:rsidRPr="001B2892" w14:paraId="7B37950F" w14:textId="77777777" w:rsidTr="00DA079B">
        <w:trPr>
          <w:trHeight w:val="11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80CF" w14:textId="05F02E68" w:rsidR="002D288A" w:rsidRPr="001B2892" w:rsidRDefault="002D288A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1B2892">
              <w:rPr>
                <w:lang w:val="is-IS"/>
              </w:rPr>
              <w:t>Ágúst - byrjun sept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D762" w14:textId="77777777" w:rsidR="002D288A" w:rsidRDefault="002D288A" w:rsidP="00033CA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 xml:space="preserve">Á </w:t>
            </w:r>
            <w:r w:rsidRPr="00E96661">
              <w:rPr>
                <w:rFonts w:asciiTheme="majorHAnsi" w:hAnsiTheme="majorHAnsi" w:cstheme="majorHAnsi"/>
                <w:lang w:val="is-IS"/>
              </w:rPr>
              <w:t xml:space="preserve">þessu tímabili verða allir nemendur í úti-íþróttum. </w:t>
            </w:r>
          </w:p>
          <w:p w14:paraId="5385E3F9" w14:textId="61348F16" w:rsidR="002D288A" w:rsidRPr="00E96661" w:rsidRDefault="002D288A" w:rsidP="00033CA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E96661">
              <w:rPr>
                <w:rFonts w:asciiTheme="majorHAnsi" w:hAnsiTheme="majorHAnsi" w:cstheme="majorHAnsi"/>
                <w:lang w:val="is-IS"/>
              </w:rPr>
              <w:t>Áhersla verður á leiki og léttari æfingar.</w:t>
            </w:r>
          </w:p>
          <w:p w14:paraId="39DFA283" w14:textId="0FD0FFFD" w:rsidR="002D288A" w:rsidRPr="001B2892" w:rsidRDefault="002D288A" w:rsidP="00033CA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E96661">
              <w:rPr>
                <w:rFonts w:asciiTheme="majorHAnsi" w:hAnsiTheme="majorHAnsi" w:cstheme="majorHAnsi"/>
                <w:lang w:val="is-IS"/>
              </w:rPr>
              <w:t xml:space="preserve">Nemendur fá að kynnast helstu atriðum sem snúa að íþróttakennslu í </w:t>
            </w:r>
            <w:r>
              <w:rPr>
                <w:rFonts w:asciiTheme="majorHAnsi" w:hAnsiTheme="majorHAnsi" w:cstheme="majorHAnsi"/>
                <w:lang w:val="is-IS"/>
              </w:rPr>
              <w:t>Urriðaholts</w:t>
            </w:r>
            <w:r w:rsidRPr="00E96661">
              <w:rPr>
                <w:rFonts w:asciiTheme="majorHAnsi" w:hAnsiTheme="majorHAnsi" w:cstheme="majorHAnsi"/>
                <w:lang w:val="is-IS"/>
              </w:rPr>
              <w:t>skóla.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4D17" w14:textId="77777777" w:rsidR="002D288A" w:rsidRDefault="002D288A" w:rsidP="00B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hAnsiTheme="majorHAnsi" w:cstheme="majorHAnsi"/>
                <w:b/>
                <w:bCs/>
                <w:lang w:val="is-IS"/>
              </w:rPr>
            </w:pPr>
          </w:p>
          <w:p w14:paraId="20BD1956" w14:textId="77777777" w:rsidR="002D288A" w:rsidRDefault="002D288A" w:rsidP="00B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hAnsiTheme="majorHAnsi" w:cstheme="majorHAnsi"/>
                <w:b/>
                <w:bCs/>
                <w:lang w:val="is-IS"/>
              </w:rPr>
            </w:pPr>
          </w:p>
          <w:p w14:paraId="3B00D156" w14:textId="77777777" w:rsidR="002D288A" w:rsidRDefault="002D288A" w:rsidP="00B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hAnsiTheme="majorHAnsi" w:cstheme="majorHAnsi"/>
                <w:b/>
                <w:bCs/>
                <w:lang w:val="is-IS"/>
              </w:rPr>
            </w:pPr>
          </w:p>
          <w:p w14:paraId="1304DC28" w14:textId="48FE5CA2" w:rsidR="002D288A" w:rsidRPr="001B2892" w:rsidRDefault="002D288A" w:rsidP="00B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A03330">
              <w:rPr>
                <w:rFonts w:asciiTheme="majorHAnsi" w:hAnsiTheme="majorHAnsi" w:cstheme="majorHAnsi"/>
              </w:rPr>
              <w:t xml:space="preserve">Þátttaka í tímum, virkni og framför. Valin hæfniviðmið og lykilhæfni </w:t>
            </w:r>
            <w:r w:rsidR="002D1130">
              <w:rPr>
                <w:rFonts w:asciiTheme="majorHAnsi" w:hAnsiTheme="majorHAnsi" w:cstheme="majorHAnsi"/>
              </w:rPr>
              <w:t xml:space="preserve">eru </w:t>
            </w:r>
            <w:r w:rsidRPr="00A03330">
              <w:rPr>
                <w:rFonts w:asciiTheme="majorHAnsi" w:hAnsiTheme="majorHAnsi" w:cstheme="majorHAnsi"/>
              </w:rPr>
              <w:t xml:space="preserve">byggð á </w:t>
            </w:r>
            <w:r w:rsidR="002D1130">
              <w:rPr>
                <w:rFonts w:asciiTheme="majorHAnsi" w:hAnsiTheme="majorHAnsi" w:cstheme="majorHAnsi"/>
              </w:rPr>
              <w:t>A</w:t>
            </w:r>
            <w:r w:rsidRPr="00A03330">
              <w:rPr>
                <w:rFonts w:asciiTheme="majorHAnsi" w:hAnsiTheme="majorHAnsi" w:cstheme="majorHAnsi"/>
              </w:rPr>
              <w:t>ðalnámskrá grunnskóla</w:t>
            </w:r>
          </w:p>
        </w:tc>
      </w:tr>
      <w:tr w:rsidR="002D288A" w:rsidRPr="001B2892" w14:paraId="398653B3" w14:textId="77777777" w:rsidTr="00DA079B">
        <w:trPr>
          <w:trHeight w:val="19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7A37" w14:textId="1CE77EE2" w:rsidR="002D288A" w:rsidRPr="001B2892" w:rsidRDefault="002D288A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1B2892">
              <w:rPr>
                <w:rFonts w:asciiTheme="majorHAnsi" w:hAnsiTheme="majorHAnsi" w:cstheme="majorHAnsi"/>
                <w:lang w:val="is-IS"/>
              </w:rPr>
              <w:t xml:space="preserve">Sept - </w:t>
            </w:r>
            <w:r>
              <w:rPr>
                <w:rFonts w:asciiTheme="majorHAnsi" w:hAnsiTheme="majorHAnsi" w:cstheme="majorHAnsi"/>
                <w:lang w:val="is-IS"/>
              </w:rPr>
              <w:t>apríl</w:t>
            </w:r>
          </w:p>
          <w:p w14:paraId="225EBE7E" w14:textId="475594E7" w:rsidR="002D288A" w:rsidRPr="001B2892" w:rsidRDefault="002D288A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BAFD" w14:textId="61F86925" w:rsidR="002D288A" w:rsidRPr="001B2892" w:rsidRDefault="002D288A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A03330">
              <w:rPr>
                <w:rFonts w:asciiTheme="majorHAnsi" w:hAnsiTheme="majorHAnsi" w:cstheme="majorHAnsi"/>
              </w:rPr>
              <w:t>Íþróttatímar fara fram í íþróttasal. Áfram verður aðaláhersla á leiki og léttari æfingar. Nemendur fá að kynnast ýmsum íþróttagreinum. Mikið verður um stöðvaþjálfun þar sem nemendur f</w:t>
            </w:r>
            <w:r w:rsidR="002D1130">
              <w:rPr>
                <w:rFonts w:asciiTheme="majorHAnsi" w:hAnsiTheme="majorHAnsi" w:cstheme="majorHAnsi"/>
              </w:rPr>
              <w:t>á</w:t>
            </w:r>
            <w:r w:rsidRPr="00A03330">
              <w:rPr>
                <w:rFonts w:asciiTheme="majorHAnsi" w:hAnsiTheme="majorHAnsi" w:cstheme="majorHAnsi"/>
              </w:rPr>
              <w:t>st við fjölbreytt verkefni sem efla hreyfifærni og -þroska.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E308" w14:textId="77777777" w:rsidR="002D288A" w:rsidRPr="001B2892" w:rsidRDefault="002D288A" w:rsidP="00BB5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2D288A" w:rsidRPr="001B2892" w14:paraId="3F2F759F" w14:textId="77777777" w:rsidTr="00DA079B">
        <w:trPr>
          <w:trHeight w:val="19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D416" w14:textId="584568A9" w:rsidR="002D288A" w:rsidRPr="001B2892" w:rsidRDefault="002D288A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Maí-juní</w:t>
            </w:r>
          </w:p>
          <w:p w14:paraId="65155DF0" w14:textId="7FC19A3F" w:rsidR="002D288A" w:rsidRPr="001B2892" w:rsidRDefault="002D288A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  <w:p w14:paraId="6B4BFF92" w14:textId="7C51A0A4" w:rsidR="002D288A" w:rsidRPr="001B2892" w:rsidRDefault="002D288A" w:rsidP="00BB502D">
            <w:pPr>
              <w:spacing w:after="0" w:line="36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05B7" w14:textId="11E69A9E" w:rsidR="002D288A" w:rsidRPr="001B2892" w:rsidRDefault="002D288A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4F1D78">
              <w:rPr>
                <w:rFonts w:asciiTheme="majorHAnsi" w:hAnsiTheme="majorHAnsi" w:cstheme="majorHAnsi"/>
              </w:rPr>
              <w:t>Íþróttatímar færast aftur út. Sem fyrr munu nemendur fara í ýmsa leiki og gera fjölbreyttar æfingar. Nemendur kynnast hlaupa- og gönguleiðum í kringum skólann. Farið verður í grunnæfingar í frjálsum íþróttum.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7B21" w14:textId="03DB7EA5" w:rsidR="002D288A" w:rsidRPr="001B2892" w:rsidRDefault="002D288A" w:rsidP="00BB502D">
            <w:pPr>
              <w:spacing w:after="0" w:line="36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</w:p>
        </w:tc>
      </w:tr>
      <w:tr w:rsidR="002D288A" w:rsidRPr="001B2892" w14:paraId="0A892E82" w14:textId="77777777" w:rsidTr="00DA079B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6E52" w14:textId="77777777" w:rsidR="002D288A" w:rsidRPr="001B2892" w:rsidRDefault="002D288A" w:rsidP="003721B2">
            <w:pPr>
              <w:spacing w:after="0" w:line="24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B2892">
              <w:rPr>
                <w:rFonts w:asciiTheme="majorHAnsi" w:hAnsiTheme="majorHAnsi" w:cstheme="majorHAnsi"/>
                <w:highlight w:val="yellow"/>
                <w:lang w:val="is-IS"/>
              </w:rPr>
              <w:t xml:space="preserve">Dags.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1E47" w14:textId="0F0ED7D9" w:rsidR="002D288A" w:rsidRPr="001B2892" w:rsidRDefault="002D288A" w:rsidP="003721B2">
            <w:pPr>
              <w:spacing w:after="0" w:line="240" w:lineRule="auto"/>
              <w:jc w:val="center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B2892">
              <w:rPr>
                <w:rFonts w:asciiTheme="majorHAnsi" w:hAnsiTheme="majorHAnsi" w:cstheme="majorHAnsi"/>
                <w:highlight w:val="yellow"/>
                <w:lang w:val="is-IS"/>
              </w:rPr>
              <w:t>Viðfangsefni – sund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3F24" w14:textId="77777777" w:rsidR="002D288A" w:rsidRPr="001B2892" w:rsidRDefault="002D288A" w:rsidP="003721B2">
            <w:pPr>
              <w:spacing w:after="0" w:line="24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1B2892">
              <w:rPr>
                <w:rFonts w:asciiTheme="majorHAnsi" w:hAnsiTheme="majorHAnsi" w:cstheme="majorHAnsi"/>
                <w:highlight w:val="yellow"/>
                <w:lang w:val="is-IS"/>
              </w:rPr>
              <w:t>Námsmat</w:t>
            </w:r>
          </w:p>
        </w:tc>
      </w:tr>
      <w:tr w:rsidR="002D288A" w:rsidRPr="001B2892" w14:paraId="382C5C11" w14:textId="77777777" w:rsidTr="00DA079B">
        <w:trPr>
          <w:trHeight w:val="19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0DF8" w14:textId="5E354001" w:rsidR="002D288A" w:rsidRPr="002D288A" w:rsidRDefault="002D288A" w:rsidP="002D288A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2D288A">
              <w:rPr>
                <w:lang w:val="is-IS"/>
              </w:rPr>
              <w:t>Fyrir áramót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8D47" w14:textId="42C78AD2" w:rsidR="002D288A" w:rsidRPr="004F1D78" w:rsidRDefault="002D288A" w:rsidP="002D288A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1B2892">
              <w:rPr>
                <w:lang w:val="is-IS"/>
              </w:rPr>
              <w:t xml:space="preserve">Mikil áhersla á vatnsaðlögun og leiki til þess að undirbúa þau </w:t>
            </w:r>
            <w:r w:rsidR="002D1130">
              <w:rPr>
                <w:lang w:val="is-IS"/>
              </w:rPr>
              <w:t>fyrir</w:t>
            </w:r>
            <w:r w:rsidRPr="001B2892">
              <w:rPr>
                <w:lang w:val="is-IS"/>
              </w:rPr>
              <w:t xml:space="preserve"> helstu grunnþætti allra sundaðferða. Grunnatriði í skriðsund</w:t>
            </w:r>
            <w:r>
              <w:rPr>
                <w:lang w:val="is-IS"/>
              </w:rPr>
              <w:t>i, bringusundi,</w:t>
            </w:r>
            <w:r w:rsidRPr="001B2892">
              <w:rPr>
                <w:lang w:val="is-IS"/>
              </w:rPr>
              <w:t xml:space="preserve"> baksund</w:t>
            </w:r>
            <w:r>
              <w:rPr>
                <w:lang w:val="is-IS"/>
              </w:rPr>
              <w:t xml:space="preserve">i og skólabaksundi </w:t>
            </w:r>
            <w:r w:rsidRPr="001B2892">
              <w:rPr>
                <w:lang w:val="is-IS"/>
              </w:rPr>
              <w:t>í bland við ofangreint.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529F" w14:textId="77777777" w:rsidR="002D288A" w:rsidRDefault="002D288A" w:rsidP="002D288A">
            <w:pPr>
              <w:spacing w:after="0" w:line="360" w:lineRule="auto"/>
            </w:pPr>
          </w:p>
          <w:p w14:paraId="5EA7F13B" w14:textId="77777777" w:rsidR="002D288A" w:rsidRDefault="002D288A" w:rsidP="002D288A">
            <w:pPr>
              <w:spacing w:after="0" w:line="360" w:lineRule="auto"/>
            </w:pPr>
          </w:p>
          <w:p w14:paraId="6AEE212A" w14:textId="3B73A5AF" w:rsidR="002D288A" w:rsidRPr="001B2892" w:rsidRDefault="002D288A" w:rsidP="002D288A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>
              <w:t>Stöðumat 4-5 sinnum yfir skólaárið, miðað er við viðkomandi sundstig.</w:t>
            </w:r>
          </w:p>
          <w:p w14:paraId="6361C0BF" w14:textId="77777777" w:rsidR="002D288A" w:rsidRPr="001B2892" w:rsidRDefault="002D288A" w:rsidP="002D288A">
            <w:pPr>
              <w:spacing w:after="0" w:line="36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</w:p>
        </w:tc>
      </w:tr>
      <w:tr w:rsidR="002D288A" w:rsidRPr="001B2892" w14:paraId="102C0531" w14:textId="77777777" w:rsidTr="00DA079B">
        <w:trPr>
          <w:trHeight w:val="19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D68D" w14:textId="31BDEA16" w:rsidR="002D288A" w:rsidRPr="002D288A" w:rsidRDefault="002D288A" w:rsidP="002D288A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2D288A">
              <w:rPr>
                <w:lang w:val="is-IS"/>
              </w:rPr>
              <w:t>Eftir áramót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8835" w14:textId="4E7D415A" w:rsidR="002D288A" w:rsidRPr="004F1D78" w:rsidRDefault="002D288A" w:rsidP="002D288A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1B2892">
              <w:rPr>
                <w:lang w:val="is-IS"/>
              </w:rPr>
              <w:t>Áframhaldandi áhersla á vatnsaðlögun og</w:t>
            </w:r>
            <w:r w:rsidR="002D1130">
              <w:rPr>
                <w:lang w:val="is-IS"/>
              </w:rPr>
              <w:t xml:space="preserve"> að</w:t>
            </w:r>
            <w:r w:rsidRPr="001B2892">
              <w:rPr>
                <w:lang w:val="is-IS"/>
              </w:rPr>
              <w:t xml:space="preserve"> læra</w:t>
            </w:r>
            <w:r w:rsidR="002D1130">
              <w:rPr>
                <w:lang w:val="is-IS"/>
              </w:rPr>
              <w:t xml:space="preserve"> í</w:t>
            </w:r>
            <w:r w:rsidRPr="001B2892">
              <w:rPr>
                <w:lang w:val="is-IS"/>
              </w:rPr>
              <w:t xml:space="preserve"> gegnum leiki og æfingar. </w:t>
            </w:r>
            <w:r>
              <w:rPr>
                <w:lang w:val="is-IS"/>
              </w:rPr>
              <w:t>B</w:t>
            </w:r>
            <w:r w:rsidRPr="001B2892">
              <w:rPr>
                <w:lang w:val="is-IS"/>
              </w:rPr>
              <w:t xml:space="preserve">ringusundsfótatökin bætt við og kynnt fyrir </w:t>
            </w:r>
            <w:r w:rsidR="002D1130">
              <w:rPr>
                <w:lang w:val="is-IS"/>
              </w:rPr>
              <w:t>nemendum</w:t>
            </w:r>
            <w:r w:rsidRPr="001B2892">
              <w:rPr>
                <w:lang w:val="is-IS"/>
              </w:rPr>
              <w:t xml:space="preserve"> ásamt skólabaksfótatökum. Grunnatriði þessara sundaðferða kennd í gegnum leiki og æfingar af ýmsum toga.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40CE" w14:textId="77777777" w:rsidR="002D288A" w:rsidRPr="001B2892" w:rsidRDefault="002D288A" w:rsidP="002D288A">
            <w:pPr>
              <w:spacing w:after="0" w:line="36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</w:p>
        </w:tc>
      </w:tr>
    </w:tbl>
    <w:p w14:paraId="23B12EFB" w14:textId="77777777" w:rsidR="00BE4E53" w:rsidRPr="001B2892" w:rsidRDefault="00BE4E53" w:rsidP="009504D2">
      <w:pPr>
        <w:spacing w:after="0" w:line="360" w:lineRule="auto"/>
        <w:rPr>
          <w:rFonts w:asciiTheme="majorHAnsi" w:hAnsiTheme="majorHAnsi" w:cstheme="majorHAnsi"/>
          <w:lang w:val="is-IS"/>
        </w:rPr>
      </w:pPr>
    </w:p>
    <w:p w14:paraId="3E411B14" w14:textId="77777777" w:rsidR="00FD2884" w:rsidRPr="001B2892" w:rsidRDefault="00FD2884" w:rsidP="009504D2">
      <w:pPr>
        <w:spacing w:after="0" w:line="360" w:lineRule="auto"/>
        <w:rPr>
          <w:rFonts w:asciiTheme="majorHAnsi" w:hAnsiTheme="majorHAnsi" w:cstheme="majorHAnsi"/>
          <w:lang w:val="is-IS"/>
        </w:rPr>
      </w:pPr>
    </w:p>
    <w:p w14:paraId="5EC6AAFF" w14:textId="069ADD32" w:rsidR="0004386A" w:rsidRPr="001B2892" w:rsidRDefault="0004386A" w:rsidP="009504D2">
      <w:pPr>
        <w:spacing w:after="0" w:line="240" w:lineRule="auto"/>
        <w:rPr>
          <w:rFonts w:asciiTheme="majorHAnsi" w:hAnsiTheme="majorHAnsi" w:cstheme="majorHAnsi"/>
          <w:lang w:val="is-IS"/>
        </w:rPr>
      </w:pPr>
    </w:p>
    <w:sectPr w:rsidR="0004386A" w:rsidRPr="001B2892" w:rsidSect="00E932BB">
      <w:headerReference w:type="default" r:id="rId9"/>
      <w:headerReference w:type="first" r:id="rId10"/>
      <w:pgSz w:w="12240" w:h="15840"/>
      <w:pgMar w:top="1133" w:right="1133" w:bottom="1133" w:left="1133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FD16A" w14:textId="77777777" w:rsidR="00DD217F" w:rsidRDefault="00DD217F">
      <w:pPr>
        <w:spacing w:after="0" w:line="240" w:lineRule="auto"/>
      </w:pPr>
      <w:r>
        <w:separator/>
      </w:r>
    </w:p>
  </w:endnote>
  <w:endnote w:type="continuationSeparator" w:id="0">
    <w:p w14:paraId="3E6E3C52" w14:textId="77777777" w:rsidR="00DD217F" w:rsidRDefault="00DD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FD997" w14:textId="77777777" w:rsidR="00DD217F" w:rsidRDefault="00DD217F">
      <w:pPr>
        <w:spacing w:after="0" w:line="240" w:lineRule="auto"/>
      </w:pPr>
      <w:r>
        <w:separator/>
      </w:r>
    </w:p>
  </w:footnote>
  <w:footnote w:type="continuationSeparator" w:id="0">
    <w:p w14:paraId="51C160FC" w14:textId="77777777" w:rsidR="00DD217F" w:rsidRDefault="00DD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5875" w14:textId="77777777" w:rsidR="001C79A7" w:rsidRDefault="001C79A7">
    <w:pPr>
      <w:tabs>
        <w:tab w:val="center" w:pos="4536"/>
        <w:tab w:val="right" w:pos="9072"/>
      </w:tabs>
      <w:spacing w:after="0" w:line="240" w:lineRule="auto"/>
    </w:pPr>
    <w:r>
      <w:rPr>
        <w:i/>
      </w:rPr>
      <w:t xml:space="preserve">                         </w:t>
    </w:r>
    <w:r>
      <w:rPr>
        <w:i/>
      </w:rPr>
      <w:tab/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2F54" w14:textId="047BAD66" w:rsidR="001C79A7" w:rsidRDefault="001C79A7" w:rsidP="00D76D1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A65D4"/>
    <w:multiLevelType w:val="hybridMultilevel"/>
    <w:tmpl w:val="91421E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7EA1"/>
    <w:multiLevelType w:val="hybridMultilevel"/>
    <w:tmpl w:val="4E50E5E0"/>
    <w:lvl w:ilvl="0" w:tplc="2BE8EBCA">
      <w:start w:val="2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1750E"/>
    <w:multiLevelType w:val="multilevel"/>
    <w:tmpl w:val="D9EC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F3320"/>
    <w:multiLevelType w:val="hybridMultilevel"/>
    <w:tmpl w:val="241CA5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4C7"/>
    <w:multiLevelType w:val="hybridMultilevel"/>
    <w:tmpl w:val="4E8A70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58C9"/>
    <w:multiLevelType w:val="hybridMultilevel"/>
    <w:tmpl w:val="B20C08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8438F"/>
    <w:multiLevelType w:val="hybridMultilevel"/>
    <w:tmpl w:val="9852E746"/>
    <w:lvl w:ilvl="0" w:tplc="50461CAE">
      <w:start w:val="2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7158"/>
    <w:multiLevelType w:val="hybridMultilevel"/>
    <w:tmpl w:val="1D0E1D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124F5"/>
    <w:multiLevelType w:val="hybridMultilevel"/>
    <w:tmpl w:val="ED102A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0719D"/>
    <w:multiLevelType w:val="hybridMultilevel"/>
    <w:tmpl w:val="16D2C27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53"/>
    <w:rsid w:val="000218FD"/>
    <w:rsid w:val="00033CA4"/>
    <w:rsid w:val="0004386A"/>
    <w:rsid w:val="000522FE"/>
    <w:rsid w:val="000F15DA"/>
    <w:rsid w:val="000F4342"/>
    <w:rsid w:val="00117960"/>
    <w:rsid w:val="001359A4"/>
    <w:rsid w:val="0016734F"/>
    <w:rsid w:val="00193127"/>
    <w:rsid w:val="00194F5A"/>
    <w:rsid w:val="001B2892"/>
    <w:rsid w:val="001B4956"/>
    <w:rsid w:val="001C79A7"/>
    <w:rsid w:val="001E1450"/>
    <w:rsid w:val="001E3B10"/>
    <w:rsid w:val="001E3E33"/>
    <w:rsid w:val="001F328C"/>
    <w:rsid w:val="002055E2"/>
    <w:rsid w:val="00207695"/>
    <w:rsid w:val="002A2E4B"/>
    <w:rsid w:val="002A7038"/>
    <w:rsid w:val="002B4D5F"/>
    <w:rsid w:val="002D1130"/>
    <w:rsid w:val="002D288A"/>
    <w:rsid w:val="00314A08"/>
    <w:rsid w:val="0032570C"/>
    <w:rsid w:val="00326B6A"/>
    <w:rsid w:val="00362F16"/>
    <w:rsid w:val="00364059"/>
    <w:rsid w:val="003C4929"/>
    <w:rsid w:val="003C6547"/>
    <w:rsid w:val="00400880"/>
    <w:rsid w:val="00413BBA"/>
    <w:rsid w:val="004537B7"/>
    <w:rsid w:val="00475532"/>
    <w:rsid w:val="004847D4"/>
    <w:rsid w:val="004C5080"/>
    <w:rsid w:val="004F1D78"/>
    <w:rsid w:val="00515E82"/>
    <w:rsid w:val="005339C4"/>
    <w:rsid w:val="0057156B"/>
    <w:rsid w:val="0057211D"/>
    <w:rsid w:val="0058351B"/>
    <w:rsid w:val="005D1089"/>
    <w:rsid w:val="0063706C"/>
    <w:rsid w:val="00641840"/>
    <w:rsid w:val="00646645"/>
    <w:rsid w:val="0064797B"/>
    <w:rsid w:val="00654879"/>
    <w:rsid w:val="00657DDA"/>
    <w:rsid w:val="006935EB"/>
    <w:rsid w:val="006B15D1"/>
    <w:rsid w:val="00721072"/>
    <w:rsid w:val="007324BE"/>
    <w:rsid w:val="0075479F"/>
    <w:rsid w:val="007B713A"/>
    <w:rsid w:val="007C157A"/>
    <w:rsid w:val="007D283E"/>
    <w:rsid w:val="007D4DD7"/>
    <w:rsid w:val="00806760"/>
    <w:rsid w:val="00817BFA"/>
    <w:rsid w:val="00820C65"/>
    <w:rsid w:val="00842BCA"/>
    <w:rsid w:val="00875879"/>
    <w:rsid w:val="00895D93"/>
    <w:rsid w:val="008C57E5"/>
    <w:rsid w:val="008D4C85"/>
    <w:rsid w:val="008F64E7"/>
    <w:rsid w:val="009358EC"/>
    <w:rsid w:val="009504D2"/>
    <w:rsid w:val="009541F7"/>
    <w:rsid w:val="00954DB8"/>
    <w:rsid w:val="00971188"/>
    <w:rsid w:val="009711FA"/>
    <w:rsid w:val="009D5129"/>
    <w:rsid w:val="009D6146"/>
    <w:rsid w:val="009F71A0"/>
    <w:rsid w:val="00A03330"/>
    <w:rsid w:val="00A1148D"/>
    <w:rsid w:val="00A3474F"/>
    <w:rsid w:val="00A50A6C"/>
    <w:rsid w:val="00AA11A7"/>
    <w:rsid w:val="00AA4A6F"/>
    <w:rsid w:val="00AD200B"/>
    <w:rsid w:val="00AD5A4E"/>
    <w:rsid w:val="00AD7663"/>
    <w:rsid w:val="00B14C6A"/>
    <w:rsid w:val="00B21950"/>
    <w:rsid w:val="00B27AC0"/>
    <w:rsid w:val="00B60FAB"/>
    <w:rsid w:val="00BA6ABD"/>
    <w:rsid w:val="00BB130D"/>
    <w:rsid w:val="00BB502D"/>
    <w:rsid w:val="00BE4E53"/>
    <w:rsid w:val="00BF5590"/>
    <w:rsid w:val="00C0358D"/>
    <w:rsid w:val="00C444E5"/>
    <w:rsid w:val="00C5717A"/>
    <w:rsid w:val="00C873B1"/>
    <w:rsid w:val="00CA17C4"/>
    <w:rsid w:val="00CD6A57"/>
    <w:rsid w:val="00CE0349"/>
    <w:rsid w:val="00CF3269"/>
    <w:rsid w:val="00D171DA"/>
    <w:rsid w:val="00D50B6A"/>
    <w:rsid w:val="00D542C4"/>
    <w:rsid w:val="00D76D15"/>
    <w:rsid w:val="00D85EE6"/>
    <w:rsid w:val="00DA079B"/>
    <w:rsid w:val="00DC1F56"/>
    <w:rsid w:val="00DD0ECF"/>
    <w:rsid w:val="00DD217F"/>
    <w:rsid w:val="00DE5470"/>
    <w:rsid w:val="00DF5FBE"/>
    <w:rsid w:val="00E75AA8"/>
    <w:rsid w:val="00E833A3"/>
    <w:rsid w:val="00E932BB"/>
    <w:rsid w:val="00E96661"/>
    <w:rsid w:val="00EA0344"/>
    <w:rsid w:val="00F26A2F"/>
    <w:rsid w:val="00F46A0B"/>
    <w:rsid w:val="00F801FA"/>
    <w:rsid w:val="00F94061"/>
    <w:rsid w:val="00FA4AB7"/>
    <w:rsid w:val="00FD2884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39D3"/>
  <w15:docId w15:val="{F6C43669-9DDC-4778-A20B-20AFC30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nhideWhenUsed/>
    <w:rsid w:val="00D7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D15"/>
  </w:style>
  <w:style w:type="paragraph" w:styleId="Footer">
    <w:name w:val="footer"/>
    <w:basedOn w:val="Normal"/>
    <w:link w:val="FooterChar"/>
    <w:uiPriority w:val="99"/>
    <w:unhideWhenUsed/>
    <w:rsid w:val="00D7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15"/>
  </w:style>
  <w:style w:type="paragraph" w:styleId="ListParagraph">
    <w:name w:val="List Paragraph"/>
    <w:basedOn w:val="Normal"/>
    <w:uiPriority w:val="34"/>
    <w:qFormat/>
    <w:rsid w:val="00FD2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32570C"/>
    <w:pPr>
      <w:widowControl w:val="0"/>
      <w:spacing w:before="280" w:after="0" w:line="280" w:lineRule="auto"/>
      <w:ind w:firstLine="360"/>
    </w:pPr>
    <w:rPr>
      <w:rFonts w:ascii="Times" w:eastAsia="Times New Roman" w:hAnsi="Times" w:cs="Times New Roman"/>
      <w:sz w:val="24"/>
      <w:szCs w:val="20"/>
    </w:rPr>
  </w:style>
  <w:style w:type="paragraph" w:customStyle="1" w:styleId="tbtext">
    <w:name w:val="tbtext"/>
    <w:basedOn w:val="text"/>
    <w:rsid w:val="0032570C"/>
    <w:pPr>
      <w:spacing w:before="120" w:after="120" w:line="240" w:lineRule="auto"/>
      <w:ind w:left="80" w:firstLine="0"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5DFE-F940-49E4-B75A-D4B942B9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Jónína Klara Pétursdóttir</dc:creator>
  <cp:lastModifiedBy>Sandra Stojkovic Hinic</cp:lastModifiedBy>
  <cp:revision>10</cp:revision>
  <cp:lastPrinted>2021-09-21T08:41:00Z</cp:lastPrinted>
  <dcterms:created xsi:type="dcterms:W3CDTF">2021-11-20T22:02:00Z</dcterms:created>
  <dcterms:modified xsi:type="dcterms:W3CDTF">2021-11-22T23:55:00Z</dcterms:modified>
</cp:coreProperties>
</file>